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1657" w14:textId="77777777" w:rsidR="001957D8" w:rsidRDefault="001957D8" w:rsidP="001957D8">
      <w:pPr>
        <w:pStyle w:val="Titel"/>
      </w:pPr>
      <w:r>
        <w:t>Transkript zum Video Frequenztabellen und Histogramme</w:t>
      </w:r>
    </w:p>
    <w:p w14:paraId="5385F23A" w14:textId="77777777" w:rsidR="001957D8" w:rsidRDefault="001957D8" w:rsidP="001957D8">
      <w:pPr>
        <w:pStyle w:val="Untertitel"/>
      </w:pPr>
      <w:r>
        <w:t xml:space="preserve">aus der Reihe Daten Lesen Lernen </w:t>
      </w:r>
      <w:r w:rsidRPr="00586C0F">
        <w:t>(</w:t>
      </w:r>
      <w:hyperlink r:id="rId9" w:tooltip="Link zur DaLeLe4all Homepage" w:history="1">
        <w:r w:rsidRPr="00586C0F">
          <w:rPr>
            <w:rStyle w:val="Hyperlink"/>
          </w:rPr>
          <w:t>DaLeLe4all Homepage</w:t>
        </w:r>
      </w:hyperlink>
      <w:r w:rsidRPr="00586C0F">
        <w:t>)</w:t>
      </w:r>
    </w:p>
    <w:sdt>
      <w:sdtPr>
        <w:rPr>
          <w:rFonts w:asciiTheme="minorHAnsi" w:eastAsiaTheme="minorHAnsi" w:hAnsiTheme="minorHAnsi" w:cstheme="minorBidi"/>
          <w:color w:val="auto"/>
          <w:sz w:val="22"/>
          <w:szCs w:val="22"/>
          <w:lang w:eastAsia="en-US"/>
        </w:rPr>
        <w:id w:val="-112515603"/>
        <w:docPartObj>
          <w:docPartGallery w:val="Table of Contents"/>
          <w:docPartUnique/>
        </w:docPartObj>
      </w:sdtPr>
      <w:sdtEndPr>
        <w:rPr>
          <w:rFonts w:ascii="Calibri" w:hAnsi="Calibri"/>
          <w:b/>
          <w:bCs/>
        </w:rPr>
      </w:sdtEndPr>
      <w:sdtContent>
        <w:p w14:paraId="54AA8731" w14:textId="77777777" w:rsidR="001957D8" w:rsidRDefault="001957D8" w:rsidP="001957D8">
          <w:pPr>
            <w:pStyle w:val="Inhaltsverzeichnisberschrift"/>
          </w:pPr>
          <w:r>
            <w:t>Inhalt</w:t>
          </w:r>
        </w:p>
        <w:p w14:paraId="2D1140C3" w14:textId="203969B5" w:rsidR="001957D8" w:rsidRDefault="001957D8" w:rsidP="001957D8">
          <w:pPr>
            <w:pStyle w:val="Verzeichnis1"/>
            <w:rPr>
              <w:rFonts w:eastAsiaTheme="minorEastAsia"/>
              <w:noProof/>
              <w:lang w:eastAsia="de-DE"/>
            </w:rPr>
          </w:pPr>
          <w:r>
            <w:fldChar w:fldCharType="begin"/>
          </w:r>
          <w:r>
            <w:instrText xml:space="preserve"> TOC \o "1-1" \h \z \u </w:instrText>
          </w:r>
          <w:r>
            <w:fldChar w:fldCharType="separate"/>
          </w:r>
          <w:hyperlink w:anchor="_Toc101963121" w:history="1">
            <w:r w:rsidRPr="008D56D5">
              <w:rPr>
                <w:rStyle w:val="Hyperlink"/>
                <w:noProof/>
              </w:rPr>
              <w:t>Folie 1 – Frequenztabellen und Histogramme</w:t>
            </w:r>
            <w:r>
              <w:rPr>
                <w:noProof/>
                <w:webHidden/>
              </w:rPr>
              <w:tab/>
            </w:r>
            <w:r>
              <w:rPr>
                <w:noProof/>
                <w:webHidden/>
              </w:rPr>
              <w:fldChar w:fldCharType="begin"/>
            </w:r>
            <w:r>
              <w:rPr>
                <w:noProof/>
                <w:webHidden/>
              </w:rPr>
              <w:instrText xml:space="preserve"> PAGEREF _Toc101963121 \h </w:instrText>
            </w:r>
            <w:r>
              <w:rPr>
                <w:noProof/>
                <w:webHidden/>
              </w:rPr>
            </w:r>
            <w:r>
              <w:rPr>
                <w:noProof/>
                <w:webHidden/>
              </w:rPr>
              <w:fldChar w:fldCharType="separate"/>
            </w:r>
            <w:r w:rsidR="007C3CAE">
              <w:rPr>
                <w:noProof/>
                <w:webHidden/>
              </w:rPr>
              <w:t>1</w:t>
            </w:r>
            <w:r>
              <w:rPr>
                <w:noProof/>
                <w:webHidden/>
              </w:rPr>
              <w:fldChar w:fldCharType="end"/>
            </w:r>
          </w:hyperlink>
        </w:p>
        <w:p w14:paraId="09EE4A24" w14:textId="56A271D5" w:rsidR="001957D8" w:rsidRDefault="004435E6" w:rsidP="001957D8">
          <w:pPr>
            <w:pStyle w:val="Verzeichnis1"/>
            <w:rPr>
              <w:rFonts w:eastAsiaTheme="minorEastAsia"/>
              <w:noProof/>
              <w:lang w:eastAsia="de-DE"/>
            </w:rPr>
          </w:pPr>
          <w:hyperlink w:anchor="_Toc101963122" w:history="1">
            <w:r w:rsidR="001957D8" w:rsidRPr="008D56D5">
              <w:rPr>
                <w:rStyle w:val="Hyperlink"/>
                <w:noProof/>
              </w:rPr>
              <w:t>Folie 2 – Themen</w:t>
            </w:r>
            <w:r w:rsidR="001957D8">
              <w:rPr>
                <w:noProof/>
                <w:webHidden/>
              </w:rPr>
              <w:tab/>
            </w:r>
            <w:r w:rsidR="001957D8">
              <w:rPr>
                <w:noProof/>
                <w:webHidden/>
              </w:rPr>
              <w:fldChar w:fldCharType="begin"/>
            </w:r>
            <w:r w:rsidR="001957D8">
              <w:rPr>
                <w:noProof/>
                <w:webHidden/>
              </w:rPr>
              <w:instrText xml:space="preserve"> PAGEREF _Toc101963122 \h </w:instrText>
            </w:r>
            <w:r w:rsidR="001957D8">
              <w:rPr>
                <w:noProof/>
                <w:webHidden/>
              </w:rPr>
            </w:r>
            <w:r w:rsidR="001957D8">
              <w:rPr>
                <w:noProof/>
                <w:webHidden/>
              </w:rPr>
              <w:fldChar w:fldCharType="separate"/>
            </w:r>
            <w:r w:rsidR="007C3CAE">
              <w:rPr>
                <w:noProof/>
                <w:webHidden/>
              </w:rPr>
              <w:t>2</w:t>
            </w:r>
            <w:r w:rsidR="001957D8">
              <w:rPr>
                <w:noProof/>
                <w:webHidden/>
              </w:rPr>
              <w:fldChar w:fldCharType="end"/>
            </w:r>
          </w:hyperlink>
        </w:p>
        <w:p w14:paraId="159EFDA1" w14:textId="49E2DDD3" w:rsidR="001957D8" w:rsidRDefault="004435E6" w:rsidP="001957D8">
          <w:pPr>
            <w:pStyle w:val="Verzeichnis1"/>
            <w:rPr>
              <w:rFonts w:eastAsiaTheme="minorEastAsia"/>
              <w:noProof/>
              <w:lang w:eastAsia="de-DE"/>
            </w:rPr>
          </w:pPr>
          <w:hyperlink w:anchor="_Toc101963123" w:history="1">
            <w:r w:rsidR="001957D8" w:rsidRPr="008D56D5">
              <w:rPr>
                <w:rStyle w:val="Hyperlink"/>
                <w:noProof/>
              </w:rPr>
              <w:t>Folie 3 – Lernziele</w:t>
            </w:r>
            <w:r w:rsidR="001957D8">
              <w:rPr>
                <w:noProof/>
                <w:webHidden/>
              </w:rPr>
              <w:tab/>
            </w:r>
            <w:r w:rsidR="001957D8">
              <w:rPr>
                <w:noProof/>
                <w:webHidden/>
              </w:rPr>
              <w:fldChar w:fldCharType="begin"/>
            </w:r>
            <w:r w:rsidR="001957D8">
              <w:rPr>
                <w:noProof/>
                <w:webHidden/>
              </w:rPr>
              <w:instrText xml:space="preserve"> PAGEREF _Toc101963123 \h </w:instrText>
            </w:r>
            <w:r w:rsidR="001957D8">
              <w:rPr>
                <w:noProof/>
                <w:webHidden/>
              </w:rPr>
            </w:r>
            <w:r w:rsidR="001957D8">
              <w:rPr>
                <w:noProof/>
                <w:webHidden/>
              </w:rPr>
              <w:fldChar w:fldCharType="separate"/>
            </w:r>
            <w:r w:rsidR="007C3CAE">
              <w:rPr>
                <w:noProof/>
                <w:webHidden/>
              </w:rPr>
              <w:t>2</w:t>
            </w:r>
            <w:r w:rsidR="001957D8">
              <w:rPr>
                <w:noProof/>
                <w:webHidden/>
              </w:rPr>
              <w:fldChar w:fldCharType="end"/>
            </w:r>
          </w:hyperlink>
        </w:p>
        <w:p w14:paraId="0F74C5F5" w14:textId="3A03A098" w:rsidR="001957D8" w:rsidRDefault="004435E6" w:rsidP="001957D8">
          <w:pPr>
            <w:pStyle w:val="Verzeichnis1"/>
            <w:rPr>
              <w:rFonts w:eastAsiaTheme="minorEastAsia"/>
              <w:noProof/>
              <w:lang w:eastAsia="de-DE"/>
            </w:rPr>
          </w:pPr>
          <w:hyperlink w:anchor="_Toc101963124" w:history="1">
            <w:r w:rsidR="001957D8" w:rsidRPr="008D56D5">
              <w:rPr>
                <w:rStyle w:val="Hyperlink"/>
                <w:noProof/>
              </w:rPr>
              <w:t>Folie 4 – Thema 1</w:t>
            </w:r>
            <w:r w:rsidR="001957D8">
              <w:rPr>
                <w:noProof/>
                <w:webHidden/>
              </w:rPr>
              <w:tab/>
            </w:r>
            <w:r w:rsidR="001957D8">
              <w:rPr>
                <w:noProof/>
                <w:webHidden/>
              </w:rPr>
              <w:fldChar w:fldCharType="begin"/>
            </w:r>
            <w:r w:rsidR="001957D8">
              <w:rPr>
                <w:noProof/>
                <w:webHidden/>
              </w:rPr>
              <w:instrText xml:space="preserve"> PAGEREF _Toc101963124 \h </w:instrText>
            </w:r>
            <w:r w:rsidR="001957D8">
              <w:rPr>
                <w:noProof/>
                <w:webHidden/>
              </w:rPr>
            </w:r>
            <w:r w:rsidR="001957D8">
              <w:rPr>
                <w:noProof/>
                <w:webHidden/>
              </w:rPr>
              <w:fldChar w:fldCharType="separate"/>
            </w:r>
            <w:r w:rsidR="007C3CAE">
              <w:rPr>
                <w:noProof/>
                <w:webHidden/>
              </w:rPr>
              <w:t>2</w:t>
            </w:r>
            <w:r w:rsidR="001957D8">
              <w:rPr>
                <w:noProof/>
                <w:webHidden/>
              </w:rPr>
              <w:fldChar w:fldCharType="end"/>
            </w:r>
          </w:hyperlink>
        </w:p>
        <w:p w14:paraId="0DDB11E3" w14:textId="3D125096" w:rsidR="001957D8" w:rsidRDefault="004435E6" w:rsidP="001957D8">
          <w:pPr>
            <w:pStyle w:val="Verzeichnis1"/>
            <w:rPr>
              <w:rFonts w:eastAsiaTheme="minorEastAsia"/>
              <w:noProof/>
              <w:lang w:eastAsia="de-DE"/>
            </w:rPr>
          </w:pPr>
          <w:hyperlink w:anchor="_Toc101963125" w:history="1">
            <w:r w:rsidR="001957D8" w:rsidRPr="008D56D5">
              <w:rPr>
                <w:rStyle w:val="Hyperlink"/>
                <w:noProof/>
              </w:rPr>
              <w:t>Folie 5 – Warum Frequenztabellen und Histogramme nutzen?</w:t>
            </w:r>
            <w:r w:rsidR="001957D8">
              <w:rPr>
                <w:noProof/>
                <w:webHidden/>
              </w:rPr>
              <w:tab/>
            </w:r>
            <w:r w:rsidR="001957D8">
              <w:rPr>
                <w:noProof/>
                <w:webHidden/>
              </w:rPr>
              <w:fldChar w:fldCharType="begin"/>
            </w:r>
            <w:r w:rsidR="001957D8">
              <w:rPr>
                <w:noProof/>
                <w:webHidden/>
              </w:rPr>
              <w:instrText xml:space="preserve"> PAGEREF _Toc101963125 \h </w:instrText>
            </w:r>
            <w:r w:rsidR="001957D8">
              <w:rPr>
                <w:noProof/>
                <w:webHidden/>
              </w:rPr>
            </w:r>
            <w:r w:rsidR="001957D8">
              <w:rPr>
                <w:noProof/>
                <w:webHidden/>
              </w:rPr>
              <w:fldChar w:fldCharType="separate"/>
            </w:r>
            <w:r w:rsidR="007C3CAE">
              <w:rPr>
                <w:noProof/>
                <w:webHidden/>
              </w:rPr>
              <w:t>2</w:t>
            </w:r>
            <w:r w:rsidR="001957D8">
              <w:rPr>
                <w:noProof/>
                <w:webHidden/>
              </w:rPr>
              <w:fldChar w:fldCharType="end"/>
            </w:r>
          </w:hyperlink>
        </w:p>
        <w:p w14:paraId="2849E8B0" w14:textId="7CCA4B42" w:rsidR="001957D8" w:rsidRDefault="004435E6" w:rsidP="001957D8">
          <w:pPr>
            <w:pStyle w:val="Verzeichnis1"/>
            <w:rPr>
              <w:rFonts w:eastAsiaTheme="minorEastAsia"/>
              <w:noProof/>
              <w:lang w:eastAsia="de-DE"/>
            </w:rPr>
          </w:pPr>
          <w:hyperlink w:anchor="_Toc101963126" w:history="1">
            <w:r w:rsidR="001957D8" w:rsidRPr="008D56D5">
              <w:rPr>
                <w:rStyle w:val="Hyperlink"/>
                <w:noProof/>
              </w:rPr>
              <w:t>Folie 6 – Warum Frequenztabellen und Histogramme nutzen 2</w:t>
            </w:r>
            <w:r w:rsidR="001957D8">
              <w:rPr>
                <w:noProof/>
                <w:webHidden/>
              </w:rPr>
              <w:tab/>
            </w:r>
            <w:r w:rsidR="001957D8">
              <w:rPr>
                <w:noProof/>
                <w:webHidden/>
              </w:rPr>
              <w:fldChar w:fldCharType="begin"/>
            </w:r>
            <w:r w:rsidR="001957D8">
              <w:rPr>
                <w:noProof/>
                <w:webHidden/>
              </w:rPr>
              <w:instrText xml:space="preserve"> PAGEREF _Toc101963126 \h </w:instrText>
            </w:r>
            <w:r w:rsidR="001957D8">
              <w:rPr>
                <w:noProof/>
                <w:webHidden/>
              </w:rPr>
            </w:r>
            <w:r w:rsidR="001957D8">
              <w:rPr>
                <w:noProof/>
                <w:webHidden/>
              </w:rPr>
              <w:fldChar w:fldCharType="separate"/>
            </w:r>
            <w:r w:rsidR="007C3CAE">
              <w:rPr>
                <w:noProof/>
                <w:webHidden/>
              </w:rPr>
              <w:t>3</w:t>
            </w:r>
            <w:r w:rsidR="001957D8">
              <w:rPr>
                <w:noProof/>
                <w:webHidden/>
              </w:rPr>
              <w:fldChar w:fldCharType="end"/>
            </w:r>
          </w:hyperlink>
        </w:p>
        <w:p w14:paraId="36707CC2" w14:textId="0AB482A6" w:rsidR="001957D8" w:rsidRDefault="004435E6" w:rsidP="001957D8">
          <w:pPr>
            <w:pStyle w:val="Verzeichnis1"/>
            <w:rPr>
              <w:rFonts w:eastAsiaTheme="minorEastAsia"/>
              <w:noProof/>
              <w:lang w:eastAsia="de-DE"/>
            </w:rPr>
          </w:pPr>
          <w:hyperlink w:anchor="_Toc101963127" w:history="1">
            <w:r w:rsidR="001957D8" w:rsidRPr="008D56D5">
              <w:rPr>
                <w:rStyle w:val="Hyperlink"/>
                <w:noProof/>
              </w:rPr>
              <w:t>Folie 7 – Warum Frequenztabellen und Histogramme nutzen 3</w:t>
            </w:r>
            <w:r w:rsidR="001957D8">
              <w:rPr>
                <w:noProof/>
                <w:webHidden/>
              </w:rPr>
              <w:tab/>
            </w:r>
            <w:r w:rsidR="001957D8">
              <w:rPr>
                <w:noProof/>
                <w:webHidden/>
              </w:rPr>
              <w:fldChar w:fldCharType="begin"/>
            </w:r>
            <w:r w:rsidR="001957D8">
              <w:rPr>
                <w:noProof/>
                <w:webHidden/>
              </w:rPr>
              <w:instrText xml:space="preserve"> PAGEREF _Toc101963127 \h </w:instrText>
            </w:r>
            <w:r w:rsidR="001957D8">
              <w:rPr>
                <w:noProof/>
                <w:webHidden/>
              </w:rPr>
            </w:r>
            <w:r w:rsidR="001957D8">
              <w:rPr>
                <w:noProof/>
                <w:webHidden/>
              </w:rPr>
              <w:fldChar w:fldCharType="separate"/>
            </w:r>
            <w:r w:rsidR="007C3CAE">
              <w:rPr>
                <w:noProof/>
                <w:webHidden/>
              </w:rPr>
              <w:t>4</w:t>
            </w:r>
            <w:r w:rsidR="001957D8">
              <w:rPr>
                <w:noProof/>
                <w:webHidden/>
              </w:rPr>
              <w:fldChar w:fldCharType="end"/>
            </w:r>
          </w:hyperlink>
        </w:p>
        <w:p w14:paraId="146EE9A2" w14:textId="3A920494" w:rsidR="001957D8" w:rsidRDefault="004435E6" w:rsidP="001957D8">
          <w:pPr>
            <w:pStyle w:val="Verzeichnis1"/>
            <w:rPr>
              <w:rFonts w:eastAsiaTheme="minorEastAsia"/>
              <w:noProof/>
              <w:lang w:eastAsia="de-DE"/>
            </w:rPr>
          </w:pPr>
          <w:hyperlink w:anchor="_Toc101963128" w:history="1">
            <w:r w:rsidR="001957D8" w:rsidRPr="008D56D5">
              <w:rPr>
                <w:rStyle w:val="Hyperlink"/>
                <w:noProof/>
              </w:rPr>
              <w:t>Folie 8 – Thema 2</w:t>
            </w:r>
            <w:r w:rsidR="001957D8">
              <w:rPr>
                <w:noProof/>
                <w:webHidden/>
              </w:rPr>
              <w:tab/>
            </w:r>
            <w:r w:rsidR="001957D8">
              <w:rPr>
                <w:noProof/>
                <w:webHidden/>
              </w:rPr>
              <w:fldChar w:fldCharType="begin"/>
            </w:r>
            <w:r w:rsidR="001957D8">
              <w:rPr>
                <w:noProof/>
                <w:webHidden/>
              </w:rPr>
              <w:instrText xml:space="preserve"> PAGEREF _Toc101963128 \h </w:instrText>
            </w:r>
            <w:r w:rsidR="001957D8">
              <w:rPr>
                <w:noProof/>
                <w:webHidden/>
              </w:rPr>
            </w:r>
            <w:r w:rsidR="001957D8">
              <w:rPr>
                <w:noProof/>
                <w:webHidden/>
              </w:rPr>
              <w:fldChar w:fldCharType="separate"/>
            </w:r>
            <w:r w:rsidR="007C3CAE">
              <w:rPr>
                <w:noProof/>
                <w:webHidden/>
              </w:rPr>
              <w:t>4</w:t>
            </w:r>
            <w:r w:rsidR="001957D8">
              <w:rPr>
                <w:noProof/>
                <w:webHidden/>
              </w:rPr>
              <w:fldChar w:fldCharType="end"/>
            </w:r>
          </w:hyperlink>
        </w:p>
        <w:p w14:paraId="7E05A671" w14:textId="6A101FE1" w:rsidR="001957D8" w:rsidRDefault="004435E6" w:rsidP="001957D8">
          <w:pPr>
            <w:pStyle w:val="Verzeichnis1"/>
            <w:rPr>
              <w:rFonts w:eastAsiaTheme="minorEastAsia"/>
              <w:noProof/>
              <w:lang w:eastAsia="de-DE"/>
            </w:rPr>
          </w:pPr>
          <w:hyperlink w:anchor="_Toc101963129" w:history="1">
            <w:r w:rsidR="001957D8" w:rsidRPr="008D56D5">
              <w:rPr>
                <w:rStyle w:val="Hyperlink"/>
                <w:noProof/>
              </w:rPr>
              <w:t>Folie 9 – Von Rohdaten zur Frequenztabelle</w:t>
            </w:r>
            <w:r w:rsidR="001957D8">
              <w:rPr>
                <w:noProof/>
                <w:webHidden/>
              </w:rPr>
              <w:tab/>
            </w:r>
            <w:r w:rsidR="001957D8">
              <w:rPr>
                <w:noProof/>
                <w:webHidden/>
              </w:rPr>
              <w:fldChar w:fldCharType="begin"/>
            </w:r>
            <w:r w:rsidR="001957D8">
              <w:rPr>
                <w:noProof/>
                <w:webHidden/>
              </w:rPr>
              <w:instrText xml:space="preserve"> PAGEREF _Toc101963129 \h </w:instrText>
            </w:r>
            <w:r w:rsidR="001957D8">
              <w:rPr>
                <w:noProof/>
                <w:webHidden/>
              </w:rPr>
            </w:r>
            <w:r w:rsidR="001957D8">
              <w:rPr>
                <w:noProof/>
                <w:webHidden/>
              </w:rPr>
              <w:fldChar w:fldCharType="separate"/>
            </w:r>
            <w:r w:rsidR="007C3CAE">
              <w:rPr>
                <w:noProof/>
                <w:webHidden/>
              </w:rPr>
              <w:t>4</w:t>
            </w:r>
            <w:r w:rsidR="001957D8">
              <w:rPr>
                <w:noProof/>
                <w:webHidden/>
              </w:rPr>
              <w:fldChar w:fldCharType="end"/>
            </w:r>
          </w:hyperlink>
        </w:p>
        <w:p w14:paraId="39CF3EE7" w14:textId="02960A7E" w:rsidR="001957D8" w:rsidRDefault="004435E6" w:rsidP="001957D8">
          <w:pPr>
            <w:pStyle w:val="Verzeichnis1"/>
            <w:rPr>
              <w:rFonts w:eastAsiaTheme="minorEastAsia"/>
              <w:noProof/>
              <w:lang w:eastAsia="de-DE"/>
            </w:rPr>
          </w:pPr>
          <w:hyperlink w:anchor="_Toc101963130" w:history="1">
            <w:r w:rsidR="001957D8" w:rsidRPr="008D56D5">
              <w:rPr>
                <w:rStyle w:val="Hyperlink"/>
                <w:noProof/>
              </w:rPr>
              <w:t>Folie 10 – Frequenztabelle</w:t>
            </w:r>
            <w:r w:rsidR="001957D8">
              <w:rPr>
                <w:noProof/>
                <w:webHidden/>
              </w:rPr>
              <w:tab/>
            </w:r>
            <w:r w:rsidR="001957D8">
              <w:rPr>
                <w:noProof/>
                <w:webHidden/>
              </w:rPr>
              <w:fldChar w:fldCharType="begin"/>
            </w:r>
            <w:r w:rsidR="001957D8">
              <w:rPr>
                <w:noProof/>
                <w:webHidden/>
              </w:rPr>
              <w:instrText xml:space="preserve"> PAGEREF _Toc101963130 \h </w:instrText>
            </w:r>
            <w:r w:rsidR="001957D8">
              <w:rPr>
                <w:noProof/>
                <w:webHidden/>
              </w:rPr>
            </w:r>
            <w:r w:rsidR="001957D8">
              <w:rPr>
                <w:noProof/>
                <w:webHidden/>
              </w:rPr>
              <w:fldChar w:fldCharType="separate"/>
            </w:r>
            <w:r w:rsidR="007C3CAE">
              <w:rPr>
                <w:noProof/>
                <w:webHidden/>
              </w:rPr>
              <w:t>5</w:t>
            </w:r>
            <w:r w:rsidR="001957D8">
              <w:rPr>
                <w:noProof/>
                <w:webHidden/>
              </w:rPr>
              <w:fldChar w:fldCharType="end"/>
            </w:r>
          </w:hyperlink>
        </w:p>
        <w:p w14:paraId="5EACF583" w14:textId="64A4F71E" w:rsidR="001957D8" w:rsidRDefault="004435E6" w:rsidP="001957D8">
          <w:pPr>
            <w:pStyle w:val="Verzeichnis1"/>
            <w:rPr>
              <w:rFonts w:eastAsiaTheme="minorEastAsia"/>
              <w:noProof/>
              <w:lang w:eastAsia="de-DE"/>
            </w:rPr>
          </w:pPr>
          <w:hyperlink w:anchor="_Toc101963131" w:history="1">
            <w:r w:rsidR="001957D8" w:rsidRPr="008D56D5">
              <w:rPr>
                <w:rStyle w:val="Hyperlink"/>
                <w:noProof/>
              </w:rPr>
              <w:t>Folie 11 – Thema 3</w:t>
            </w:r>
            <w:r w:rsidR="001957D8">
              <w:rPr>
                <w:noProof/>
                <w:webHidden/>
              </w:rPr>
              <w:tab/>
            </w:r>
            <w:r w:rsidR="001957D8">
              <w:rPr>
                <w:noProof/>
                <w:webHidden/>
              </w:rPr>
              <w:fldChar w:fldCharType="begin"/>
            </w:r>
            <w:r w:rsidR="001957D8">
              <w:rPr>
                <w:noProof/>
                <w:webHidden/>
              </w:rPr>
              <w:instrText xml:space="preserve"> PAGEREF _Toc101963131 \h </w:instrText>
            </w:r>
            <w:r w:rsidR="001957D8">
              <w:rPr>
                <w:noProof/>
                <w:webHidden/>
              </w:rPr>
            </w:r>
            <w:r w:rsidR="001957D8">
              <w:rPr>
                <w:noProof/>
                <w:webHidden/>
              </w:rPr>
              <w:fldChar w:fldCharType="separate"/>
            </w:r>
            <w:r w:rsidR="007C3CAE">
              <w:rPr>
                <w:noProof/>
                <w:webHidden/>
              </w:rPr>
              <w:t>5</w:t>
            </w:r>
            <w:r w:rsidR="001957D8">
              <w:rPr>
                <w:noProof/>
                <w:webHidden/>
              </w:rPr>
              <w:fldChar w:fldCharType="end"/>
            </w:r>
          </w:hyperlink>
        </w:p>
        <w:p w14:paraId="2C539B60" w14:textId="5B5F8746" w:rsidR="001957D8" w:rsidRDefault="004435E6" w:rsidP="001957D8">
          <w:pPr>
            <w:pStyle w:val="Verzeichnis1"/>
            <w:rPr>
              <w:rFonts w:eastAsiaTheme="minorEastAsia"/>
              <w:noProof/>
              <w:lang w:eastAsia="de-DE"/>
            </w:rPr>
          </w:pPr>
          <w:hyperlink w:anchor="_Toc101963132" w:history="1">
            <w:r w:rsidR="001957D8" w:rsidRPr="008D56D5">
              <w:rPr>
                <w:rStyle w:val="Hyperlink"/>
                <w:noProof/>
              </w:rPr>
              <w:t>Folie 12 – Warum Histogramme nutzen?</w:t>
            </w:r>
            <w:r w:rsidR="001957D8">
              <w:rPr>
                <w:noProof/>
                <w:webHidden/>
              </w:rPr>
              <w:tab/>
            </w:r>
            <w:r w:rsidR="001957D8">
              <w:rPr>
                <w:noProof/>
                <w:webHidden/>
              </w:rPr>
              <w:fldChar w:fldCharType="begin"/>
            </w:r>
            <w:r w:rsidR="001957D8">
              <w:rPr>
                <w:noProof/>
                <w:webHidden/>
              </w:rPr>
              <w:instrText xml:space="preserve"> PAGEREF _Toc101963132 \h </w:instrText>
            </w:r>
            <w:r w:rsidR="001957D8">
              <w:rPr>
                <w:noProof/>
                <w:webHidden/>
              </w:rPr>
            </w:r>
            <w:r w:rsidR="001957D8">
              <w:rPr>
                <w:noProof/>
                <w:webHidden/>
              </w:rPr>
              <w:fldChar w:fldCharType="separate"/>
            </w:r>
            <w:r w:rsidR="007C3CAE">
              <w:rPr>
                <w:noProof/>
                <w:webHidden/>
              </w:rPr>
              <w:t>5</w:t>
            </w:r>
            <w:r w:rsidR="001957D8">
              <w:rPr>
                <w:noProof/>
                <w:webHidden/>
              </w:rPr>
              <w:fldChar w:fldCharType="end"/>
            </w:r>
          </w:hyperlink>
        </w:p>
        <w:p w14:paraId="1E7C8439" w14:textId="59F97B13" w:rsidR="001957D8" w:rsidRDefault="004435E6" w:rsidP="001957D8">
          <w:pPr>
            <w:pStyle w:val="Verzeichnis1"/>
            <w:rPr>
              <w:rFonts w:eastAsiaTheme="minorEastAsia"/>
              <w:noProof/>
              <w:lang w:eastAsia="de-DE"/>
            </w:rPr>
          </w:pPr>
          <w:hyperlink w:anchor="_Toc101963133" w:history="1">
            <w:r w:rsidR="001957D8" w:rsidRPr="008D56D5">
              <w:rPr>
                <w:rStyle w:val="Hyperlink"/>
                <w:noProof/>
              </w:rPr>
              <w:t>Folie 13 – Aufbau von Histogrammen</w:t>
            </w:r>
            <w:r w:rsidR="001957D8">
              <w:rPr>
                <w:noProof/>
                <w:webHidden/>
              </w:rPr>
              <w:tab/>
            </w:r>
            <w:r w:rsidR="001957D8">
              <w:rPr>
                <w:noProof/>
                <w:webHidden/>
              </w:rPr>
              <w:fldChar w:fldCharType="begin"/>
            </w:r>
            <w:r w:rsidR="001957D8">
              <w:rPr>
                <w:noProof/>
                <w:webHidden/>
              </w:rPr>
              <w:instrText xml:space="preserve"> PAGEREF _Toc101963133 \h </w:instrText>
            </w:r>
            <w:r w:rsidR="001957D8">
              <w:rPr>
                <w:noProof/>
                <w:webHidden/>
              </w:rPr>
            </w:r>
            <w:r w:rsidR="001957D8">
              <w:rPr>
                <w:noProof/>
                <w:webHidden/>
              </w:rPr>
              <w:fldChar w:fldCharType="separate"/>
            </w:r>
            <w:r w:rsidR="007C3CAE">
              <w:rPr>
                <w:noProof/>
                <w:webHidden/>
              </w:rPr>
              <w:t>6</w:t>
            </w:r>
            <w:r w:rsidR="001957D8">
              <w:rPr>
                <w:noProof/>
                <w:webHidden/>
              </w:rPr>
              <w:fldChar w:fldCharType="end"/>
            </w:r>
          </w:hyperlink>
        </w:p>
        <w:p w14:paraId="29E94A16" w14:textId="797BDC9C" w:rsidR="001957D8" w:rsidRDefault="004435E6" w:rsidP="001957D8">
          <w:pPr>
            <w:pStyle w:val="Verzeichnis1"/>
            <w:rPr>
              <w:rFonts w:eastAsiaTheme="minorEastAsia"/>
              <w:noProof/>
              <w:lang w:eastAsia="de-DE"/>
            </w:rPr>
          </w:pPr>
          <w:hyperlink w:anchor="_Toc101963134" w:history="1">
            <w:r w:rsidR="001957D8" w:rsidRPr="008D56D5">
              <w:rPr>
                <w:rStyle w:val="Hyperlink"/>
                <w:noProof/>
              </w:rPr>
              <w:t>Folie 14 – Aufbau von Histogrammen 2</w:t>
            </w:r>
            <w:r w:rsidR="001957D8">
              <w:rPr>
                <w:noProof/>
                <w:webHidden/>
              </w:rPr>
              <w:tab/>
            </w:r>
            <w:r w:rsidR="001957D8">
              <w:rPr>
                <w:noProof/>
                <w:webHidden/>
              </w:rPr>
              <w:fldChar w:fldCharType="begin"/>
            </w:r>
            <w:r w:rsidR="001957D8">
              <w:rPr>
                <w:noProof/>
                <w:webHidden/>
              </w:rPr>
              <w:instrText xml:space="preserve"> PAGEREF _Toc101963134 \h </w:instrText>
            </w:r>
            <w:r w:rsidR="001957D8">
              <w:rPr>
                <w:noProof/>
                <w:webHidden/>
              </w:rPr>
            </w:r>
            <w:r w:rsidR="001957D8">
              <w:rPr>
                <w:noProof/>
                <w:webHidden/>
              </w:rPr>
              <w:fldChar w:fldCharType="separate"/>
            </w:r>
            <w:r w:rsidR="007C3CAE">
              <w:rPr>
                <w:noProof/>
                <w:webHidden/>
              </w:rPr>
              <w:t>7</w:t>
            </w:r>
            <w:r w:rsidR="001957D8">
              <w:rPr>
                <w:noProof/>
                <w:webHidden/>
              </w:rPr>
              <w:fldChar w:fldCharType="end"/>
            </w:r>
          </w:hyperlink>
        </w:p>
        <w:p w14:paraId="75CBFD7D" w14:textId="27702D4E" w:rsidR="001957D8" w:rsidRDefault="004435E6" w:rsidP="001957D8">
          <w:pPr>
            <w:pStyle w:val="Verzeichnis1"/>
            <w:rPr>
              <w:rFonts w:eastAsiaTheme="minorEastAsia"/>
              <w:noProof/>
              <w:lang w:eastAsia="de-DE"/>
            </w:rPr>
          </w:pPr>
          <w:hyperlink w:anchor="_Toc101963135" w:history="1">
            <w:r w:rsidR="001957D8" w:rsidRPr="008D56D5">
              <w:rPr>
                <w:rStyle w:val="Hyperlink"/>
                <w:noProof/>
              </w:rPr>
              <w:t>Folie 15 – Aufbau von Histogrammen 3</w:t>
            </w:r>
            <w:r w:rsidR="001957D8">
              <w:rPr>
                <w:noProof/>
                <w:webHidden/>
              </w:rPr>
              <w:tab/>
            </w:r>
            <w:r w:rsidR="001957D8">
              <w:rPr>
                <w:noProof/>
                <w:webHidden/>
              </w:rPr>
              <w:fldChar w:fldCharType="begin"/>
            </w:r>
            <w:r w:rsidR="001957D8">
              <w:rPr>
                <w:noProof/>
                <w:webHidden/>
              </w:rPr>
              <w:instrText xml:space="preserve"> PAGEREF _Toc101963135 \h </w:instrText>
            </w:r>
            <w:r w:rsidR="001957D8">
              <w:rPr>
                <w:noProof/>
                <w:webHidden/>
              </w:rPr>
            </w:r>
            <w:r w:rsidR="001957D8">
              <w:rPr>
                <w:noProof/>
                <w:webHidden/>
              </w:rPr>
              <w:fldChar w:fldCharType="separate"/>
            </w:r>
            <w:r w:rsidR="007C3CAE">
              <w:rPr>
                <w:noProof/>
                <w:webHidden/>
              </w:rPr>
              <w:t>7</w:t>
            </w:r>
            <w:r w:rsidR="001957D8">
              <w:rPr>
                <w:noProof/>
                <w:webHidden/>
              </w:rPr>
              <w:fldChar w:fldCharType="end"/>
            </w:r>
          </w:hyperlink>
        </w:p>
        <w:p w14:paraId="2DC899E6" w14:textId="71912699" w:rsidR="001957D8" w:rsidRDefault="004435E6" w:rsidP="001957D8">
          <w:pPr>
            <w:pStyle w:val="Verzeichnis1"/>
            <w:rPr>
              <w:rFonts w:eastAsiaTheme="minorEastAsia"/>
              <w:noProof/>
              <w:lang w:eastAsia="de-DE"/>
            </w:rPr>
          </w:pPr>
          <w:hyperlink w:anchor="_Toc101963136" w:history="1">
            <w:r w:rsidR="001957D8" w:rsidRPr="008D56D5">
              <w:rPr>
                <w:rStyle w:val="Hyperlink"/>
                <w:noProof/>
              </w:rPr>
              <w:t>Folie 16 – Zusammenfassung</w:t>
            </w:r>
            <w:r w:rsidR="001957D8">
              <w:rPr>
                <w:noProof/>
                <w:webHidden/>
              </w:rPr>
              <w:tab/>
            </w:r>
            <w:r w:rsidR="001957D8">
              <w:rPr>
                <w:noProof/>
                <w:webHidden/>
              </w:rPr>
              <w:fldChar w:fldCharType="begin"/>
            </w:r>
            <w:r w:rsidR="001957D8">
              <w:rPr>
                <w:noProof/>
                <w:webHidden/>
              </w:rPr>
              <w:instrText xml:space="preserve"> PAGEREF _Toc101963136 \h </w:instrText>
            </w:r>
            <w:r w:rsidR="001957D8">
              <w:rPr>
                <w:noProof/>
                <w:webHidden/>
              </w:rPr>
            </w:r>
            <w:r w:rsidR="001957D8">
              <w:rPr>
                <w:noProof/>
                <w:webHidden/>
              </w:rPr>
              <w:fldChar w:fldCharType="separate"/>
            </w:r>
            <w:r w:rsidR="007C3CAE">
              <w:rPr>
                <w:noProof/>
                <w:webHidden/>
              </w:rPr>
              <w:t>8</w:t>
            </w:r>
            <w:r w:rsidR="001957D8">
              <w:rPr>
                <w:noProof/>
                <w:webHidden/>
              </w:rPr>
              <w:fldChar w:fldCharType="end"/>
            </w:r>
          </w:hyperlink>
        </w:p>
        <w:p w14:paraId="03C4DF34" w14:textId="7EE3F36F" w:rsidR="001957D8" w:rsidRDefault="004435E6" w:rsidP="001957D8">
          <w:pPr>
            <w:pStyle w:val="Verzeichnis1"/>
            <w:rPr>
              <w:rFonts w:eastAsiaTheme="minorEastAsia"/>
              <w:noProof/>
              <w:lang w:eastAsia="de-DE"/>
            </w:rPr>
          </w:pPr>
          <w:hyperlink w:anchor="_Toc101963137" w:history="1">
            <w:r w:rsidR="001957D8" w:rsidRPr="008D56D5">
              <w:rPr>
                <w:rStyle w:val="Hyperlink"/>
                <w:noProof/>
              </w:rPr>
              <w:t>Folie 17 – Vielen Dank für die Aufmerksamkeit</w:t>
            </w:r>
            <w:r w:rsidR="001957D8">
              <w:rPr>
                <w:noProof/>
                <w:webHidden/>
              </w:rPr>
              <w:tab/>
            </w:r>
            <w:r w:rsidR="001957D8">
              <w:rPr>
                <w:noProof/>
                <w:webHidden/>
              </w:rPr>
              <w:fldChar w:fldCharType="begin"/>
            </w:r>
            <w:r w:rsidR="001957D8">
              <w:rPr>
                <w:noProof/>
                <w:webHidden/>
              </w:rPr>
              <w:instrText xml:space="preserve"> PAGEREF _Toc101963137 \h </w:instrText>
            </w:r>
            <w:r w:rsidR="001957D8">
              <w:rPr>
                <w:noProof/>
                <w:webHidden/>
              </w:rPr>
            </w:r>
            <w:r w:rsidR="001957D8">
              <w:rPr>
                <w:noProof/>
                <w:webHidden/>
              </w:rPr>
              <w:fldChar w:fldCharType="separate"/>
            </w:r>
            <w:r w:rsidR="007C3CAE">
              <w:rPr>
                <w:noProof/>
                <w:webHidden/>
              </w:rPr>
              <w:t>9</w:t>
            </w:r>
            <w:r w:rsidR="001957D8">
              <w:rPr>
                <w:noProof/>
                <w:webHidden/>
              </w:rPr>
              <w:fldChar w:fldCharType="end"/>
            </w:r>
          </w:hyperlink>
        </w:p>
        <w:p w14:paraId="32B38EC8" w14:textId="6BE7DDDB" w:rsidR="001957D8" w:rsidRDefault="004435E6" w:rsidP="001957D8">
          <w:pPr>
            <w:pStyle w:val="Verzeichnis1"/>
            <w:rPr>
              <w:rFonts w:eastAsiaTheme="minorEastAsia"/>
              <w:noProof/>
              <w:lang w:eastAsia="de-DE"/>
            </w:rPr>
          </w:pPr>
          <w:hyperlink w:anchor="_Toc101963138" w:history="1">
            <w:r w:rsidR="001957D8" w:rsidRPr="008D56D5">
              <w:rPr>
                <w:rStyle w:val="Hyperlink"/>
                <w:noProof/>
              </w:rPr>
              <w:t>Folie 18 – Anhang: Quellen- und Abbildungsverzeichnis</w:t>
            </w:r>
            <w:r w:rsidR="001957D8">
              <w:rPr>
                <w:noProof/>
                <w:webHidden/>
              </w:rPr>
              <w:tab/>
            </w:r>
            <w:r w:rsidR="001957D8">
              <w:rPr>
                <w:noProof/>
                <w:webHidden/>
              </w:rPr>
              <w:fldChar w:fldCharType="begin"/>
            </w:r>
            <w:r w:rsidR="001957D8">
              <w:rPr>
                <w:noProof/>
                <w:webHidden/>
              </w:rPr>
              <w:instrText xml:space="preserve"> PAGEREF _Toc101963138 \h </w:instrText>
            </w:r>
            <w:r w:rsidR="001957D8">
              <w:rPr>
                <w:noProof/>
                <w:webHidden/>
              </w:rPr>
            </w:r>
            <w:r w:rsidR="001957D8">
              <w:rPr>
                <w:noProof/>
                <w:webHidden/>
              </w:rPr>
              <w:fldChar w:fldCharType="separate"/>
            </w:r>
            <w:r w:rsidR="007C3CAE">
              <w:rPr>
                <w:noProof/>
                <w:webHidden/>
              </w:rPr>
              <w:t>9</w:t>
            </w:r>
            <w:r w:rsidR="001957D8">
              <w:rPr>
                <w:noProof/>
                <w:webHidden/>
              </w:rPr>
              <w:fldChar w:fldCharType="end"/>
            </w:r>
          </w:hyperlink>
        </w:p>
        <w:p w14:paraId="2D794DAC" w14:textId="362E316E" w:rsidR="001957D8" w:rsidRDefault="004435E6" w:rsidP="001957D8">
          <w:pPr>
            <w:pStyle w:val="Verzeichnis1"/>
            <w:rPr>
              <w:rFonts w:eastAsiaTheme="minorEastAsia"/>
              <w:noProof/>
              <w:lang w:eastAsia="de-DE"/>
            </w:rPr>
          </w:pPr>
          <w:hyperlink w:anchor="_Toc101963139" w:history="1">
            <w:r w:rsidR="001957D8" w:rsidRPr="008D56D5">
              <w:rPr>
                <w:rStyle w:val="Hyperlink"/>
                <w:noProof/>
              </w:rPr>
              <w:t>Folie 19 – Anhang: Förderung und Copyright</w:t>
            </w:r>
            <w:r w:rsidR="001957D8">
              <w:rPr>
                <w:noProof/>
                <w:webHidden/>
              </w:rPr>
              <w:tab/>
            </w:r>
            <w:r w:rsidR="001957D8">
              <w:rPr>
                <w:noProof/>
                <w:webHidden/>
              </w:rPr>
              <w:fldChar w:fldCharType="begin"/>
            </w:r>
            <w:r w:rsidR="001957D8">
              <w:rPr>
                <w:noProof/>
                <w:webHidden/>
              </w:rPr>
              <w:instrText xml:space="preserve"> PAGEREF _Toc101963139 \h </w:instrText>
            </w:r>
            <w:r w:rsidR="001957D8">
              <w:rPr>
                <w:noProof/>
                <w:webHidden/>
              </w:rPr>
            </w:r>
            <w:r w:rsidR="001957D8">
              <w:rPr>
                <w:noProof/>
                <w:webHidden/>
              </w:rPr>
              <w:fldChar w:fldCharType="separate"/>
            </w:r>
            <w:r w:rsidR="007C3CAE">
              <w:rPr>
                <w:noProof/>
                <w:webHidden/>
              </w:rPr>
              <w:t>9</w:t>
            </w:r>
            <w:r w:rsidR="001957D8">
              <w:rPr>
                <w:noProof/>
                <w:webHidden/>
              </w:rPr>
              <w:fldChar w:fldCharType="end"/>
            </w:r>
          </w:hyperlink>
        </w:p>
        <w:p w14:paraId="21A5901C" w14:textId="77777777" w:rsidR="001957D8" w:rsidRDefault="001957D8" w:rsidP="001957D8">
          <w:pPr>
            <w:spacing w:after="0"/>
            <w:rPr>
              <w:b/>
              <w:bCs/>
            </w:rPr>
          </w:pPr>
          <w:r>
            <w:fldChar w:fldCharType="end"/>
          </w:r>
        </w:p>
      </w:sdtContent>
    </w:sdt>
    <w:p w14:paraId="130D12EE" w14:textId="77777777" w:rsidR="001957D8" w:rsidRPr="001957D8" w:rsidRDefault="001957D8" w:rsidP="001957D8">
      <w:pPr>
        <w:numPr>
          <w:ilvl w:val="1"/>
          <w:numId w:val="0"/>
        </w:numPr>
        <w:spacing w:after="0"/>
        <w:rPr>
          <w:rFonts w:eastAsiaTheme="minorEastAsia"/>
          <w:color w:val="5A5A5A" w:themeColor="text1" w:themeTint="A5"/>
          <w:spacing w:val="15"/>
        </w:rPr>
      </w:pPr>
      <w:bookmarkStart w:id="0" w:name="_Toc101963121"/>
      <w:r w:rsidRPr="001957D8">
        <w:rPr>
          <w:rFonts w:eastAsiaTheme="minorEastAsia"/>
          <w:color w:val="5A5A5A" w:themeColor="text1" w:themeTint="A5"/>
          <w:spacing w:val="15"/>
        </w:rPr>
        <w:t>Hinweis zur Schreibweise</w:t>
      </w:r>
    </w:p>
    <w:p w14:paraId="0158F6B8" w14:textId="33265379" w:rsidR="001957D8" w:rsidRDefault="001957D8" w:rsidP="001957D8">
      <w:r w:rsidRPr="001957D8">
        <w:t>Im Folgenden werden (sofern vorhanden) hochgestellte Zahlen oder Buchstaben durch ^ (A</w:t>
      </w:r>
      <w:r w:rsidRPr="001957D8">
        <w:rPr>
          <w:vertAlign w:val="superscript"/>
        </w:rPr>
        <w:t xml:space="preserve">2 </w:t>
      </w:r>
      <w:r w:rsidRPr="001957D8">
        <w:t>= A^2)</w:t>
      </w:r>
      <w:r w:rsidRPr="001957D8">
        <w:rPr>
          <w:vertAlign w:val="superscript"/>
        </w:rPr>
        <w:t xml:space="preserve"> </w:t>
      </w:r>
      <w:r w:rsidRPr="001957D8">
        <w:t>und tiefgestellte Zahlen oder Buchstaben durch _ (</w:t>
      </w:r>
      <w:proofErr w:type="spellStart"/>
      <w:r w:rsidRPr="001957D8">
        <w:t>a</w:t>
      </w:r>
      <w:r w:rsidRPr="001957D8">
        <w:rPr>
          <w:vertAlign w:val="subscript"/>
        </w:rPr>
        <w:t>J</w:t>
      </w:r>
      <w:proofErr w:type="spellEnd"/>
      <w:r w:rsidRPr="001957D8">
        <w:rPr>
          <w:vertAlign w:val="subscript"/>
        </w:rPr>
        <w:t xml:space="preserve"> </w:t>
      </w:r>
      <w:r w:rsidRPr="001957D8">
        <w:t xml:space="preserve">= </w:t>
      </w:r>
      <w:proofErr w:type="spellStart"/>
      <w:r w:rsidRPr="001957D8">
        <w:t>a_J</w:t>
      </w:r>
      <w:proofErr w:type="spellEnd"/>
      <w:r w:rsidRPr="001957D8">
        <w:t xml:space="preserve">) markiert. </w:t>
      </w:r>
    </w:p>
    <w:p w14:paraId="679646BB" w14:textId="5D2F799A" w:rsidR="001957D8" w:rsidRDefault="001957D8" w:rsidP="001957D8">
      <w:pPr>
        <w:pStyle w:val="berschrift1"/>
      </w:pPr>
      <w:r>
        <w:t>Folie 1 – Frequenztabellen und Histogramme</w:t>
      </w:r>
      <w:bookmarkEnd w:id="0"/>
    </w:p>
    <w:p w14:paraId="0B24557E" w14:textId="77777777" w:rsidR="001957D8" w:rsidRDefault="001957D8" w:rsidP="001957D8">
      <w:pPr>
        <w:pStyle w:val="berschrift20"/>
      </w:pPr>
      <w:r>
        <w:t>Folientext</w:t>
      </w:r>
    </w:p>
    <w:p w14:paraId="0BF08949" w14:textId="77777777" w:rsidR="001957D8" w:rsidRDefault="001957D8" w:rsidP="001957D8">
      <w:pPr>
        <w:suppressAutoHyphens/>
        <w:spacing w:after="120"/>
      </w:pPr>
      <w:r>
        <w:t>Datenlesen Lernen: Häufigkeitsstrukturen verstehen – Frequenztabellen und Histogramme. Von Dr. Alexander Silbersdorff</w:t>
      </w:r>
      <w:r w:rsidRPr="004B7BB1">
        <w:t xml:space="preserve">, Campus-Institut </w:t>
      </w:r>
      <w:r w:rsidRPr="0042420B">
        <w:rPr>
          <w:lang w:val="en-US"/>
        </w:rPr>
        <w:t>Data Science</w:t>
      </w:r>
      <w:r w:rsidRPr="004B7BB1">
        <w:t>, Logo der Georg-August-Universität Göttingen.</w:t>
      </w:r>
    </w:p>
    <w:p w14:paraId="25CF6613" w14:textId="77777777" w:rsidR="001957D8" w:rsidRPr="00A103AF" w:rsidRDefault="001957D8" w:rsidP="001957D8">
      <w:pPr>
        <w:pStyle w:val="berschrift20"/>
      </w:pPr>
      <w:r>
        <w:t>Sprechtext</w:t>
      </w:r>
    </w:p>
    <w:p w14:paraId="208BB55B" w14:textId="77777777" w:rsidR="001957D8" w:rsidRPr="00D53204" w:rsidRDefault="001957D8" w:rsidP="001957D8">
      <w:pPr>
        <w:spacing w:after="120"/>
        <w:rPr>
          <w:color w:val="000000"/>
        </w:rPr>
      </w:pPr>
      <w:r>
        <w:rPr>
          <w:color w:val="000000"/>
        </w:rPr>
        <w:t xml:space="preserve">Herzlich willkommen zu diesem Video der Veranstaltungsreihe Daten Lesen Lernen. In diesem Video behandele ich zwei wichtige Darstellungsformen von Häufigkeitsstrukturen in Daten – die Frequenztabelle und das Histogramm. </w:t>
      </w:r>
      <w:r w:rsidRPr="00A103AF">
        <w:t xml:space="preserve"> </w:t>
      </w:r>
    </w:p>
    <w:p w14:paraId="2AB91E5B" w14:textId="77777777" w:rsidR="001957D8" w:rsidRDefault="001957D8" w:rsidP="001957D8">
      <w:pPr>
        <w:pStyle w:val="berschrift1"/>
      </w:pPr>
      <w:bookmarkStart w:id="1" w:name="_Toc101963122"/>
      <w:r>
        <w:lastRenderedPageBreak/>
        <w:t>Folie 2 – Themen</w:t>
      </w:r>
      <w:bookmarkEnd w:id="1"/>
    </w:p>
    <w:p w14:paraId="1ACE48AD" w14:textId="77777777" w:rsidR="001957D8" w:rsidRDefault="001957D8" w:rsidP="001957D8">
      <w:pPr>
        <w:pStyle w:val="berschrift20"/>
      </w:pPr>
      <w:r>
        <w:t>Folientext</w:t>
      </w:r>
    </w:p>
    <w:p w14:paraId="76C6D07D" w14:textId="77777777" w:rsidR="001957D8" w:rsidRDefault="001957D8" w:rsidP="001957D8">
      <w:pPr>
        <w:pStyle w:val="Listenabsatz"/>
        <w:numPr>
          <w:ilvl w:val="0"/>
          <w:numId w:val="16"/>
        </w:numPr>
        <w:suppressAutoHyphens/>
      </w:pPr>
      <w:r>
        <w:t>Warum Frequenztabellen und Histogramme nutzen?</w:t>
      </w:r>
    </w:p>
    <w:p w14:paraId="44393BBA" w14:textId="77777777" w:rsidR="001957D8" w:rsidRDefault="001957D8" w:rsidP="001957D8">
      <w:pPr>
        <w:pStyle w:val="Listenabsatz"/>
        <w:numPr>
          <w:ilvl w:val="0"/>
          <w:numId w:val="16"/>
        </w:numPr>
        <w:suppressAutoHyphens/>
      </w:pPr>
      <w:r>
        <w:t>Frequenztabellen</w:t>
      </w:r>
    </w:p>
    <w:p w14:paraId="62B53332" w14:textId="77777777" w:rsidR="001957D8" w:rsidRDefault="001957D8" w:rsidP="001957D8">
      <w:pPr>
        <w:pStyle w:val="Listenabsatz"/>
        <w:numPr>
          <w:ilvl w:val="0"/>
          <w:numId w:val="16"/>
        </w:numPr>
        <w:suppressAutoHyphens/>
      </w:pPr>
      <w:r>
        <w:t>Histogramme</w:t>
      </w:r>
    </w:p>
    <w:p w14:paraId="5C7A0331" w14:textId="77777777" w:rsidR="001957D8" w:rsidRPr="00A103AF" w:rsidRDefault="001957D8" w:rsidP="001957D8">
      <w:pPr>
        <w:pStyle w:val="berschrift20"/>
      </w:pPr>
      <w:r>
        <w:t>Sprechtext</w:t>
      </w:r>
      <w:r w:rsidRPr="00A103AF">
        <w:t xml:space="preserve"> </w:t>
      </w:r>
    </w:p>
    <w:p w14:paraId="4FD95C92" w14:textId="77777777" w:rsidR="001957D8" w:rsidRDefault="001957D8" w:rsidP="001957D8">
      <w:pPr>
        <w:spacing w:after="120"/>
        <w:rPr>
          <w:color w:val="000000"/>
        </w:rPr>
      </w:pPr>
      <w:r>
        <w:rPr>
          <w:color w:val="000000"/>
        </w:rPr>
        <w:t xml:space="preserve">Dafür werde ich zuerst skizzieren, warum es sinnvoll sein kann, die Komplexität von Daten mithilfe von Frequenztabellen und Histogrammen zu reduzieren. Anschließend werde ich erläutern, wie man Frequenztabellen und Histogramme erstellen und interpretieren kann. </w:t>
      </w:r>
    </w:p>
    <w:p w14:paraId="60C12AD9" w14:textId="77777777" w:rsidR="001957D8" w:rsidRDefault="001957D8" w:rsidP="001957D8">
      <w:pPr>
        <w:pStyle w:val="berschrift1"/>
      </w:pPr>
      <w:bookmarkStart w:id="2" w:name="_Toc101963123"/>
      <w:r>
        <w:t>Folie 3 – Lernziele</w:t>
      </w:r>
      <w:bookmarkEnd w:id="2"/>
    </w:p>
    <w:p w14:paraId="6D95B08E" w14:textId="77777777" w:rsidR="001957D8" w:rsidRDefault="001957D8" w:rsidP="001957D8">
      <w:pPr>
        <w:pStyle w:val="berschrift20"/>
      </w:pPr>
      <w:r>
        <w:t>Folientext</w:t>
      </w:r>
    </w:p>
    <w:p w14:paraId="22A31CBE" w14:textId="77777777" w:rsidR="001957D8" w:rsidRDefault="001957D8" w:rsidP="001957D8">
      <w:pPr>
        <w:suppressAutoHyphens/>
        <w:spacing w:after="0"/>
      </w:pPr>
      <w:r>
        <w:t>Nach diesem Video können Sie...</w:t>
      </w:r>
    </w:p>
    <w:p w14:paraId="669260E4" w14:textId="77777777" w:rsidR="001957D8" w:rsidRPr="00812EF2" w:rsidRDefault="001957D8" w:rsidP="001957D8">
      <w:pPr>
        <w:pStyle w:val="Listenabsatz"/>
        <w:numPr>
          <w:ilvl w:val="0"/>
          <w:numId w:val="19"/>
        </w:numPr>
        <w:spacing w:after="0"/>
      </w:pPr>
      <w:r w:rsidRPr="00812EF2">
        <w:t>die Bedeutung von visuellen Darstellungen bei Daten erkennen.</w:t>
      </w:r>
    </w:p>
    <w:p w14:paraId="189BE9B1" w14:textId="77777777" w:rsidR="001957D8" w:rsidRPr="00812EF2" w:rsidRDefault="001957D8" w:rsidP="001957D8">
      <w:pPr>
        <w:pStyle w:val="Listenabsatz"/>
        <w:numPr>
          <w:ilvl w:val="0"/>
          <w:numId w:val="19"/>
        </w:numPr>
        <w:spacing w:after="0"/>
      </w:pPr>
      <w:r w:rsidRPr="00812EF2">
        <w:t xml:space="preserve">Frequenztabellen für die </w:t>
      </w:r>
      <w:proofErr w:type="spellStart"/>
      <w:r w:rsidRPr="00812EF2">
        <w:t>Histogrammerstellung</w:t>
      </w:r>
      <w:proofErr w:type="spellEnd"/>
      <w:r w:rsidRPr="00812EF2">
        <w:t xml:space="preserve"> aufbereiten.</w:t>
      </w:r>
    </w:p>
    <w:p w14:paraId="3060DD21" w14:textId="77777777" w:rsidR="001957D8" w:rsidRDefault="001957D8" w:rsidP="001957D8">
      <w:pPr>
        <w:pStyle w:val="Listenabsatz"/>
        <w:numPr>
          <w:ilvl w:val="0"/>
          <w:numId w:val="19"/>
        </w:numPr>
        <w:spacing w:after="120"/>
      </w:pPr>
      <w:r w:rsidRPr="00812EF2">
        <w:t>Histogramme interpretieren.</w:t>
      </w:r>
    </w:p>
    <w:p w14:paraId="0F100CD0" w14:textId="77777777" w:rsidR="001957D8" w:rsidRPr="00A103AF" w:rsidRDefault="001957D8" w:rsidP="001957D8">
      <w:pPr>
        <w:pStyle w:val="berschrift20"/>
      </w:pPr>
      <w:r>
        <w:t>Sprechtext</w:t>
      </w:r>
    </w:p>
    <w:p w14:paraId="75C84886" w14:textId="77777777" w:rsidR="001957D8" w:rsidRPr="006041E9" w:rsidRDefault="001957D8" w:rsidP="001957D8">
      <w:pPr>
        <w:spacing w:after="120"/>
        <w:rPr>
          <w:color w:val="000000"/>
        </w:rPr>
      </w:pPr>
      <w:r w:rsidRPr="006041E9">
        <w:rPr>
          <w:color w:val="000000"/>
        </w:rPr>
        <w:t xml:space="preserve">Mithilfe dieser Vorlesung werden Sie insbesondere lernen, warum tabellarische Darstellungen und Visualisierungen einen prägnanten Eindruck von Häufigkeitsstrukturen in Daten vermitteln. Des Weiteren werden Sie in der Lage sein, für solche Daten Frequenztabellen zu erstellen und diese für die Erstellung von Histogrammen aufzubereiten. Schlussendlich lernen Sie, </w:t>
      </w:r>
      <w:proofErr w:type="spellStart"/>
      <w:r w:rsidRPr="006041E9">
        <w:rPr>
          <w:color w:val="000000"/>
        </w:rPr>
        <w:t>Histogrammdarstellungen</w:t>
      </w:r>
      <w:proofErr w:type="spellEnd"/>
      <w:r w:rsidRPr="006041E9">
        <w:rPr>
          <w:color w:val="000000"/>
        </w:rPr>
        <w:t xml:space="preserve"> von Daten zu interpretieren. </w:t>
      </w:r>
    </w:p>
    <w:p w14:paraId="1F932907" w14:textId="77777777" w:rsidR="001957D8" w:rsidRDefault="001957D8" w:rsidP="001957D8">
      <w:pPr>
        <w:pStyle w:val="berschrift1"/>
      </w:pPr>
      <w:bookmarkStart w:id="3" w:name="_Toc101963124"/>
      <w:r>
        <w:t>Folie 4 – Thema 1</w:t>
      </w:r>
      <w:bookmarkEnd w:id="3"/>
    </w:p>
    <w:p w14:paraId="6B99BE31" w14:textId="77777777" w:rsidR="001957D8" w:rsidRDefault="001957D8" w:rsidP="001957D8">
      <w:pPr>
        <w:pStyle w:val="berschrift20"/>
      </w:pPr>
      <w:r>
        <w:t>Folientext</w:t>
      </w:r>
    </w:p>
    <w:p w14:paraId="0422570A" w14:textId="77777777" w:rsidR="001957D8" w:rsidRDefault="001957D8" w:rsidP="001957D8">
      <w:pPr>
        <w:pStyle w:val="Listenabsatz"/>
        <w:numPr>
          <w:ilvl w:val="0"/>
          <w:numId w:val="23"/>
        </w:numPr>
        <w:suppressAutoHyphens/>
        <w:spacing w:after="120"/>
      </w:pPr>
      <w:r>
        <w:t>Warum Frequenztabellen und Histogramme nutzen</w:t>
      </w:r>
    </w:p>
    <w:p w14:paraId="3471CA37" w14:textId="77777777" w:rsidR="001957D8" w:rsidRDefault="001957D8" w:rsidP="001957D8">
      <w:pPr>
        <w:pStyle w:val="berschrift20"/>
      </w:pPr>
      <w:r>
        <w:t>Sprechtext</w:t>
      </w:r>
    </w:p>
    <w:p w14:paraId="0C676092" w14:textId="77777777" w:rsidR="001957D8" w:rsidRPr="00812EF2" w:rsidRDefault="001957D8" w:rsidP="001957D8">
      <w:pPr>
        <w:spacing w:after="120"/>
        <w:rPr>
          <w:color w:val="000000"/>
        </w:rPr>
      </w:pPr>
      <w:r>
        <w:rPr>
          <w:rFonts w:eastAsia="Calibri" w:cs="Arial"/>
          <w:color w:val="000000"/>
        </w:rPr>
        <w:t xml:space="preserve">Beginnen wir also mit der Frage, warum tabellarische Darstellungsformen und Visualisierungen im </w:t>
      </w:r>
      <w:r>
        <w:rPr>
          <w:color w:val="000000"/>
        </w:rPr>
        <w:t xml:space="preserve">Allgemeinen und Frequenztabellen sowie Histogramme im Besonderen genutzt werden. </w:t>
      </w:r>
    </w:p>
    <w:p w14:paraId="74F08A8A" w14:textId="77777777" w:rsidR="001957D8" w:rsidRPr="00A103AF" w:rsidRDefault="001957D8" w:rsidP="001957D8">
      <w:pPr>
        <w:pStyle w:val="berschrift1"/>
      </w:pPr>
      <w:bookmarkStart w:id="4" w:name="_Toc101963125"/>
      <w:r>
        <w:t>Folie 5 – Warum Frequenztabellen und Histogramme nutzen?</w:t>
      </w:r>
      <w:bookmarkEnd w:id="4"/>
    </w:p>
    <w:p w14:paraId="4AFFD79A" w14:textId="77777777" w:rsidR="001957D8" w:rsidRDefault="001957D8" w:rsidP="001957D8">
      <w:pPr>
        <w:pStyle w:val="berschrift20"/>
      </w:pPr>
      <w:r>
        <w:t xml:space="preserve">Folientext </w:t>
      </w:r>
    </w:p>
    <w:p w14:paraId="53FF185E" w14:textId="77777777" w:rsidR="001957D8" w:rsidRDefault="001957D8" w:rsidP="001957D8">
      <w:pPr>
        <w:spacing w:after="0"/>
      </w:pPr>
      <w:r>
        <w:t>Beispieldatensatz</w:t>
      </w:r>
    </w:p>
    <w:p w14:paraId="7C56BDCA" w14:textId="77777777" w:rsidR="001957D8" w:rsidRPr="00812EF2" w:rsidRDefault="001957D8" w:rsidP="001957D8">
      <w:pPr>
        <w:pStyle w:val="Listenabsatz"/>
        <w:numPr>
          <w:ilvl w:val="0"/>
          <w:numId w:val="20"/>
        </w:numPr>
        <w:spacing w:after="0"/>
      </w:pPr>
      <w:r w:rsidRPr="00812EF2">
        <w:t>Landwirtschaftlich nutzbare Flächen</w:t>
      </w:r>
      <w:r>
        <w:t xml:space="preserve"> </w:t>
      </w:r>
      <w:r w:rsidRPr="00812EF2">
        <w:t>im Landkreis Wesermarsch</w:t>
      </w:r>
    </w:p>
    <w:p w14:paraId="26BBE0F3" w14:textId="77777777" w:rsidR="001957D8" w:rsidRPr="00812EF2" w:rsidRDefault="001957D8" w:rsidP="001957D8">
      <w:pPr>
        <w:pStyle w:val="Listenabsatz"/>
        <w:numPr>
          <w:ilvl w:val="0"/>
          <w:numId w:val="20"/>
        </w:numPr>
        <w:spacing w:after="0"/>
      </w:pPr>
      <w:r w:rsidRPr="00812EF2">
        <w:t>Gesamtackerfläche in Hektar (im</w:t>
      </w:r>
      <w:r>
        <w:t xml:space="preserve"> </w:t>
      </w:r>
      <w:r w:rsidRPr="00812EF2">
        <w:t>Folgenden ha)</w:t>
      </w:r>
    </w:p>
    <w:p w14:paraId="10B199C8" w14:textId="77777777" w:rsidR="001957D8" w:rsidRDefault="001957D8" w:rsidP="001957D8">
      <w:pPr>
        <w:pStyle w:val="Listenabsatz"/>
        <w:numPr>
          <w:ilvl w:val="0"/>
          <w:numId w:val="20"/>
        </w:numPr>
        <w:spacing w:after="0"/>
      </w:pPr>
      <w:r w:rsidRPr="00812EF2">
        <w:t>Zufällig ausgewählte 50 Flächen</w:t>
      </w:r>
    </w:p>
    <w:p w14:paraId="0865366C" w14:textId="77777777" w:rsidR="001957D8" w:rsidRDefault="001957D8" w:rsidP="001957D8">
      <w:pPr>
        <w:pStyle w:val="Listenabsatz"/>
        <w:numPr>
          <w:ilvl w:val="0"/>
          <w:numId w:val="20"/>
        </w:numPr>
        <w:spacing w:after="120"/>
      </w:pPr>
      <w:r>
        <w:t>Abbildung: Landkarte der Gebietseinheiten Deutschlands, Hervorhebung des Landkreises Wesermarsch</w:t>
      </w:r>
    </w:p>
    <w:p w14:paraId="2DE57985" w14:textId="21683EB7" w:rsidR="001957D8" w:rsidRDefault="001957D8" w:rsidP="001957D8">
      <w:pPr>
        <w:spacing w:after="120"/>
      </w:pPr>
      <w:r>
        <w:rPr>
          <w:noProof/>
        </w:rPr>
        <w:lastRenderedPageBreak/>
        <w:drawing>
          <wp:inline distT="0" distB="0" distL="0" distR="0" wp14:anchorId="7B07DC6C" wp14:editId="0B06DD66">
            <wp:extent cx="4323080" cy="3825875"/>
            <wp:effectExtent l="19050" t="19050" r="20320" b="22225"/>
            <wp:docPr id="2" name="Grafik 2" descr="Landkarte der Gebietseinheiten Deutschlands, Hervorhebung des Landkreises Wesermar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arte der Gebietseinheiten Deutschlands, Hervorhebung des Landkreises Wesermars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3080" cy="3825875"/>
                    </a:xfrm>
                    <a:prstGeom prst="rect">
                      <a:avLst/>
                    </a:prstGeom>
                    <a:noFill/>
                    <a:ln w="6350" cmpd="sng">
                      <a:solidFill>
                        <a:srgbClr val="000000"/>
                      </a:solidFill>
                      <a:miter lim="800000"/>
                      <a:headEnd/>
                      <a:tailEnd/>
                    </a:ln>
                    <a:effectLst/>
                  </pic:spPr>
                </pic:pic>
              </a:graphicData>
            </a:graphic>
          </wp:inline>
        </w:drawing>
      </w:r>
    </w:p>
    <w:p w14:paraId="5773A434" w14:textId="77777777" w:rsidR="001957D8" w:rsidRDefault="001957D8" w:rsidP="001957D8">
      <w:pPr>
        <w:pStyle w:val="berschrift20"/>
      </w:pPr>
      <w:r>
        <w:t>Sprechtext</w:t>
      </w:r>
    </w:p>
    <w:p w14:paraId="0A6F4446" w14:textId="77777777" w:rsidR="001957D8" w:rsidRDefault="001957D8" w:rsidP="001957D8">
      <w:pPr>
        <w:spacing w:after="120"/>
        <w:rPr>
          <w:color w:val="000000"/>
        </w:rPr>
      </w:pPr>
      <w:r>
        <w:rPr>
          <w:rFonts w:eastAsia="Calibri" w:cs="Arial"/>
          <w:color w:val="000000"/>
        </w:rPr>
        <w:t>Bevor ich inhaltlich einsteige m</w:t>
      </w:r>
      <w:r>
        <w:rPr>
          <w:color w:val="000000"/>
        </w:rPr>
        <w:t xml:space="preserve">öchte ich kurz den Beispieldatensatz skizzieren, mit welchem ich die Anwendung von Frequenztabellen und Histogrammen illustrieren werde. Die Daten stammen aus einem Datensatz über landwirtschaftlich nutzbare Flächen im schönen Landkreis Wesermarsch an der deutschen Nordseeküste. Für diese Flächen besteht Anspruch auf Förderungen im Rahmen der gemeinsamen Agrarpolitik der EU und somit ist die Analyse dieser Flächendaten an verschiedener Stelle von Interesse. Aus diesem Datensatz wurden für die Vorlesung 50 Datenpunkte zufällig ausgewählt, welche die Hektar landwirtschaftlich nutzbarer Fläche wiedergeben und diese Daten werden wir uns nun im weiteren Verlauf genauer anschauen. </w:t>
      </w:r>
    </w:p>
    <w:p w14:paraId="699ADBB0" w14:textId="77777777" w:rsidR="001957D8" w:rsidRDefault="001957D8" w:rsidP="001957D8">
      <w:pPr>
        <w:pStyle w:val="berschrift1"/>
      </w:pPr>
      <w:bookmarkStart w:id="5" w:name="_Toc101963126"/>
      <w:r>
        <w:t>Folie 6 – Warum Frequenztabellen und Histogramme nutzen 2</w:t>
      </w:r>
      <w:bookmarkEnd w:id="5"/>
    </w:p>
    <w:p w14:paraId="74EAD9DB" w14:textId="77777777" w:rsidR="001957D8" w:rsidRDefault="001957D8" w:rsidP="001957D8">
      <w:pPr>
        <w:pStyle w:val="berschrift20"/>
      </w:pPr>
      <w:bookmarkStart w:id="6" w:name="_Folientext_1"/>
      <w:bookmarkEnd w:id="6"/>
      <w:r>
        <w:t>Folientext</w:t>
      </w:r>
    </w:p>
    <w:p w14:paraId="70B4AE7A" w14:textId="77777777" w:rsidR="001957D8" w:rsidRPr="00546BB9" w:rsidRDefault="001957D8" w:rsidP="001957D8">
      <w:pPr>
        <w:pStyle w:val="Listenabsatz"/>
        <w:numPr>
          <w:ilvl w:val="0"/>
          <w:numId w:val="21"/>
        </w:numPr>
        <w:suppressAutoHyphens/>
        <w:autoSpaceDE w:val="0"/>
        <w:autoSpaceDN w:val="0"/>
        <w:adjustRightInd w:val="0"/>
        <w:spacing w:after="0" w:line="240" w:lineRule="auto"/>
        <w:rPr>
          <w:rFonts w:ascii="Ubuntu-Light" w:hAnsi="Ubuntu-Light" w:cs="Ubuntu-Light"/>
          <w:sz w:val="29"/>
          <w:szCs w:val="29"/>
        </w:rPr>
      </w:pPr>
      <w:r>
        <w:t>50 Datenpunkte als Rohdaten</w:t>
      </w:r>
    </w:p>
    <w:p w14:paraId="5E966B57" w14:textId="77777777" w:rsidR="001957D8" w:rsidRPr="006C2356" w:rsidRDefault="001957D8" w:rsidP="001957D8">
      <w:pPr>
        <w:pStyle w:val="Listenabsatz"/>
        <w:numPr>
          <w:ilvl w:val="0"/>
          <w:numId w:val="21"/>
        </w:numPr>
        <w:suppressAutoHyphens/>
        <w:autoSpaceDE w:val="0"/>
        <w:autoSpaceDN w:val="0"/>
        <w:adjustRightInd w:val="0"/>
        <w:spacing w:after="0" w:line="240" w:lineRule="auto"/>
        <w:rPr>
          <w:rFonts w:ascii="Ubuntu-Light" w:hAnsi="Ubuntu-Light" w:cs="Ubuntu-Light"/>
          <w:sz w:val="29"/>
          <w:szCs w:val="29"/>
        </w:rPr>
      </w:pPr>
      <w:r>
        <w:t>Abbildung: Tabelle mit 50 Rohdaten</w:t>
      </w:r>
    </w:p>
    <w:tbl>
      <w:tblPr>
        <w:tblStyle w:val="Tabellenraster"/>
        <w:tblW w:w="0" w:type="auto"/>
        <w:tblLayout w:type="fixed"/>
        <w:tblLook w:val="04A0" w:firstRow="1" w:lastRow="0" w:firstColumn="1" w:lastColumn="0" w:noHBand="0" w:noVBand="1"/>
        <w:tblCaption w:val="Tabelle mit 50 Datenpunkten"/>
        <w:tblDescription w:val="Die Tabelle, bestehend aus 5 Spalten und 10 Zeilen, enthält 50 unsortierte Rohdatenwerte landwirtschaftlich nutzbarer Flächen in der Wesermarsch."/>
      </w:tblPr>
      <w:tblGrid>
        <w:gridCol w:w="890"/>
        <w:gridCol w:w="890"/>
        <w:gridCol w:w="890"/>
        <w:gridCol w:w="890"/>
        <w:gridCol w:w="891"/>
      </w:tblGrid>
      <w:tr w:rsidR="001957D8" w14:paraId="54DFA888" w14:textId="77777777" w:rsidTr="003B6A0E">
        <w:tc>
          <w:tcPr>
            <w:tcW w:w="890" w:type="dxa"/>
          </w:tcPr>
          <w:p w14:paraId="4BA0CD89" w14:textId="77777777" w:rsidR="001957D8" w:rsidRDefault="001957D8" w:rsidP="001608A4">
            <w:pPr>
              <w:pStyle w:val="Datenzelle"/>
              <w:rPr>
                <w:rFonts w:ascii="Ubuntu-Light" w:hAnsi="Ubuntu-Light" w:cs="Ubuntu-Light"/>
                <w:sz w:val="29"/>
                <w:szCs w:val="29"/>
              </w:rPr>
            </w:pPr>
            <w:r w:rsidRPr="009954A5">
              <w:t xml:space="preserve">6.88 </w:t>
            </w:r>
          </w:p>
        </w:tc>
        <w:tc>
          <w:tcPr>
            <w:tcW w:w="890" w:type="dxa"/>
          </w:tcPr>
          <w:p w14:paraId="72F9CDF1" w14:textId="77777777" w:rsidR="001957D8" w:rsidRDefault="001957D8" w:rsidP="001608A4">
            <w:pPr>
              <w:pStyle w:val="Datenzelle"/>
              <w:rPr>
                <w:rFonts w:ascii="Ubuntu-Light" w:hAnsi="Ubuntu-Light" w:cs="Ubuntu-Light"/>
                <w:sz w:val="29"/>
                <w:szCs w:val="29"/>
              </w:rPr>
            </w:pPr>
            <w:r w:rsidRPr="009954A5">
              <w:t xml:space="preserve">72.99 </w:t>
            </w:r>
          </w:p>
        </w:tc>
        <w:tc>
          <w:tcPr>
            <w:tcW w:w="890" w:type="dxa"/>
          </w:tcPr>
          <w:p w14:paraId="745E9A32" w14:textId="77777777" w:rsidR="001957D8" w:rsidRDefault="001957D8" w:rsidP="001608A4">
            <w:pPr>
              <w:pStyle w:val="Datenzelle"/>
              <w:rPr>
                <w:rFonts w:ascii="Ubuntu-Light" w:hAnsi="Ubuntu-Light" w:cs="Ubuntu-Light"/>
                <w:sz w:val="29"/>
                <w:szCs w:val="29"/>
              </w:rPr>
            </w:pPr>
            <w:r w:rsidRPr="009954A5">
              <w:t xml:space="preserve">80.73 </w:t>
            </w:r>
          </w:p>
        </w:tc>
        <w:tc>
          <w:tcPr>
            <w:tcW w:w="890" w:type="dxa"/>
          </w:tcPr>
          <w:p w14:paraId="6C4E75E9" w14:textId="77777777" w:rsidR="001957D8" w:rsidRDefault="001957D8" w:rsidP="001608A4">
            <w:pPr>
              <w:pStyle w:val="Datenzelle"/>
              <w:rPr>
                <w:rFonts w:ascii="Ubuntu-Light" w:hAnsi="Ubuntu-Light" w:cs="Ubuntu-Light"/>
                <w:sz w:val="29"/>
                <w:szCs w:val="29"/>
              </w:rPr>
            </w:pPr>
            <w:r w:rsidRPr="009954A5">
              <w:t xml:space="preserve">11.31 </w:t>
            </w:r>
          </w:p>
        </w:tc>
        <w:tc>
          <w:tcPr>
            <w:tcW w:w="891" w:type="dxa"/>
          </w:tcPr>
          <w:p w14:paraId="190E4E54" w14:textId="77777777" w:rsidR="001957D8" w:rsidRDefault="001957D8" w:rsidP="001608A4">
            <w:pPr>
              <w:pStyle w:val="Datenzelle"/>
              <w:rPr>
                <w:rFonts w:ascii="Ubuntu-Light" w:hAnsi="Ubuntu-Light" w:cs="Ubuntu-Light"/>
                <w:sz w:val="29"/>
                <w:szCs w:val="29"/>
              </w:rPr>
            </w:pPr>
            <w:r w:rsidRPr="009954A5">
              <w:t>14.35</w:t>
            </w:r>
          </w:p>
        </w:tc>
      </w:tr>
      <w:tr w:rsidR="001957D8" w14:paraId="014E11F6" w14:textId="77777777" w:rsidTr="003B6A0E">
        <w:tc>
          <w:tcPr>
            <w:tcW w:w="890" w:type="dxa"/>
          </w:tcPr>
          <w:p w14:paraId="23515634" w14:textId="77777777" w:rsidR="001957D8" w:rsidRDefault="001957D8" w:rsidP="001608A4">
            <w:pPr>
              <w:pStyle w:val="Datenzelle"/>
              <w:rPr>
                <w:rFonts w:ascii="Ubuntu-Light" w:hAnsi="Ubuntu-Light" w:cs="Ubuntu-Light"/>
                <w:sz w:val="29"/>
                <w:szCs w:val="29"/>
              </w:rPr>
            </w:pPr>
            <w:r w:rsidRPr="009954A5">
              <w:t xml:space="preserve">2.32 </w:t>
            </w:r>
          </w:p>
        </w:tc>
        <w:tc>
          <w:tcPr>
            <w:tcW w:w="890" w:type="dxa"/>
          </w:tcPr>
          <w:p w14:paraId="0264D8D8" w14:textId="77777777" w:rsidR="001957D8" w:rsidRDefault="001957D8" w:rsidP="001608A4">
            <w:pPr>
              <w:pStyle w:val="Datenzelle"/>
              <w:rPr>
                <w:rFonts w:ascii="Ubuntu-Light" w:hAnsi="Ubuntu-Light" w:cs="Ubuntu-Light"/>
                <w:sz w:val="29"/>
                <w:szCs w:val="29"/>
              </w:rPr>
            </w:pPr>
            <w:r w:rsidRPr="009954A5">
              <w:t xml:space="preserve">49.76 </w:t>
            </w:r>
          </w:p>
        </w:tc>
        <w:tc>
          <w:tcPr>
            <w:tcW w:w="890" w:type="dxa"/>
          </w:tcPr>
          <w:p w14:paraId="71DF82AC" w14:textId="77777777" w:rsidR="001957D8" w:rsidRDefault="001957D8" w:rsidP="001608A4">
            <w:pPr>
              <w:pStyle w:val="Datenzelle"/>
              <w:rPr>
                <w:rFonts w:ascii="Ubuntu-Light" w:hAnsi="Ubuntu-Light" w:cs="Ubuntu-Light"/>
                <w:sz w:val="29"/>
                <w:szCs w:val="29"/>
              </w:rPr>
            </w:pPr>
            <w:r w:rsidRPr="009954A5">
              <w:t xml:space="preserve">102.43 </w:t>
            </w:r>
          </w:p>
        </w:tc>
        <w:tc>
          <w:tcPr>
            <w:tcW w:w="890" w:type="dxa"/>
          </w:tcPr>
          <w:p w14:paraId="26A50722" w14:textId="77777777" w:rsidR="001957D8" w:rsidRDefault="001957D8" w:rsidP="001608A4">
            <w:pPr>
              <w:pStyle w:val="Datenzelle"/>
              <w:rPr>
                <w:rFonts w:ascii="Ubuntu-Light" w:hAnsi="Ubuntu-Light" w:cs="Ubuntu-Light"/>
                <w:sz w:val="29"/>
                <w:szCs w:val="29"/>
              </w:rPr>
            </w:pPr>
            <w:r>
              <w:t>9.92</w:t>
            </w:r>
          </w:p>
        </w:tc>
        <w:tc>
          <w:tcPr>
            <w:tcW w:w="891" w:type="dxa"/>
          </w:tcPr>
          <w:p w14:paraId="240F7D7E" w14:textId="77777777" w:rsidR="001957D8" w:rsidRDefault="001957D8" w:rsidP="001608A4">
            <w:pPr>
              <w:pStyle w:val="Datenzelle"/>
              <w:rPr>
                <w:rFonts w:ascii="Ubuntu-Light" w:hAnsi="Ubuntu-Light" w:cs="Ubuntu-Light"/>
                <w:sz w:val="29"/>
                <w:szCs w:val="29"/>
              </w:rPr>
            </w:pPr>
            <w:r w:rsidRPr="009954A5">
              <w:t>38.54</w:t>
            </w:r>
          </w:p>
        </w:tc>
      </w:tr>
      <w:tr w:rsidR="001957D8" w14:paraId="6ED6EC4E" w14:textId="77777777" w:rsidTr="003B6A0E">
        <w:tc>
          <w:tcPr>
            <w:tcW w:w="890" w:type="dxa"/>
          </w:tcPr>
          <w:p w14:paraId="2B13ACE9" w14:textId="77777777" w:rsidR="001957D8" w:rsidRDefault="001957D8" w:rsidP="001608A4">
            <w:pPr>
              <w:pStyle w:val="Datenzelle"/>
              <w:rPr>
                <w:rFonts w:ascii="Ubuntu-Light" w:hAnsi="Ubuntu-Light" w:cs="Ubuntu-Light"/>
                <w:sz w:val="29"/>
                <w:szCs w:val="29"/>
              </w:rPr>
            </w:pPr>
            <w:r w:rsidRPr="009954A5">
              <w:t xml:space="preserve">18.46 </w:t>
            </w:r>
          </w:p>
        </w:tc>
        <w:tc>
          <w:tcPr>
            <w:tcW w:w="890" w:type="dxa"/>
          </w:tcPr>
          <w:p w14:paraId="2CDD365F" w14:textId="77777777" w:rsidR="001957D8" w:rsidRDefault="001957D8" w:rsidP="001608A4">
            <w:pPr>
              <w:pStyle w:val="Datenzelle"/>
              <w:rPr>
                <w:rFonts w:ascii="Ubuntu-Light" w:hAnsi="Ubuntu-Light" w:cs="Ubuntu-Light"/>
                <w:sz w:val="29"/>
                <w:szCs w:val="29"/>
              </w:rPr>
            </w:pPr>
            <w:r w:rsidRPr="009954A5">
              <w:t xml:space="preserve">6.48 </w:t>
            </w:r>
          </w:p>
        </w:tc>
        <w:tc>
          <w:tcPr>
            <w:tcW w:w="890" w:type="dxa"/>
          </w:tcPr>
          <w:p w14:paraId="3D7BA3AE" w14:textId="77777777" w:rsidR="001957D8" w:rsidRDefault="001957D8" w:rsidP="001608A4">
            <w:pPr>
              <w:pStyle w:val="Datenzelle"/>
              <w:rPr>
                <w:rFonts w:ascii="Ubuntu-Light" w:hAnsi="Ubuntu-Light" w:cs="Ubuntu-Light"/>
                <w:sz w:val="29"/>
                <w:szCs w:val="29"/>
              </w:rPr>
            </w:pPr>
            <w:r w:rsidRPr="009954A5">
              <w:t xml:space="preserve">30.89 </w:t>
            </w:r>
          </w:p>
        </w:tc>
        <w:tc>
          <w:tcPr>
            <w:tcW w:w="890" w:type="dxa"/>
          </w:tcPr>
          <w:p w14:paraId="4B431F24" w14:textId="77777777" w:rsidR="001957D8" w:rsidRDefault="001957D8" w:rsidP="001608A4">
            <w:pPr>
              <w:pStyle w:val="Datenzelle"/>
              <w:rPr>
                <w:rFonts w:ascii="Ubuntu-Light" w:hAnsi="Ubuntu-Light" w:cs="Ubuntu-Light"/>
                <w:sz w:val="29"/>
                <w:szCs w:val="29"/>
              </w:rPr>
            </w:pPr>
            <w:r w:rsidRPr="009954A5">
              <w:t xml:space="preserve">75.99 </w:t>
            </w:r>
          </w:p>
        </w:tc>
        <w:tc>
          <w:tcPr>
            <w:tcW w:w="891" w:type="dxa"/>
          </w:tcPr>
          <w:p w14:paraId="690E90D3" w14:textId="77777777" w:rsidR="001957D8" w:rsidRDefault="001957D8" w:rsidP="001608A4">
            <w:pPr>
              <w:pStyle w:val="Datenzelle"/>
              <w:rPr>
                <w:rFonts w:ascii="Ubuntu-Light" w:hAnsi="Ubuntu-Light" w:cs="Ubuntu-Light"/>
                <w:sz w:val="29"/>
                <w:szCs w:val="29"/>
              </w:rPr>
            </w:pPr>
            <w:r w:rsidRPr="009954A5">
              <w:t>9.97</w:t>
            </w:r>
          </w:p>
        </w:tc>
      </w:tr>
      <w:tr w:rsidR="001957D8" w14:paraId="63E7C661" w14:textId="77777777" w:rsidTr="003B6A0E">
        <w:tc>
          <w:tcPr>
            <w:tcW w:w="890" w:type="dxa"/>
          </w:tcPr>
          <w:p w14:paraId="46345DA1" w14:textId="77777777" w:rsidR="001957D8" w:rsidRDefault="001957D8" w:rsidP="001608A4">
            <w:pPr>
              <w:pStyle w:val="Datenzelle"/>
              <w:rPr>
                <w:rFonts w:ascii="Ubuntu-Light" w:hAnsi="Ubuntu-Light" w:cs="Ubuntu-Light"/>
                <w:sz w:val="29"/>
                <w:szCs w:val="29"/>
              </w:rPr>
            </w:pPr>
            <w:r w:rsidRPr="009954A5">
              <w:t xml:space="preserve">2.14 </w:t>
            </w:r>
          </w:p>
        </w:tc>
        <w:tc>
          <w:tcPr>
            <w:tcW w:w="890" w:type="dxa"/>
          </w:tcPr>
          <w:p w14:paraId="61F8B58A" w14:textId="77777777" w:rsidR="001957D8" w:rsidRDefault="001957D8" w:rsidP="001608A4">
            <w:pPr>
              <w:pStyle w:val="Datenzelle"/>
              <w:rPr>
                <w:rFonts w:ascii="Ubuntu-Light" w:hAnsi="Ubuntu-Light" w:cs="Ubuntu-Light"/>
                <w:sz w:val="29"/>
                <w:szCs w:val="29"/>
              </w:rPr>
            </w:pPr>
            <w:r w:rsidRPr="009954A5">
              <w:t xml:space="preserve">23.38 </w:t>
            </w:r>
          </w:p>
        </w:tc>
        <w:tc>
          <w:tcPr>
            <w:tcW w:w="890" w:type="dxa"/>
          </w:tcPr>
          <w:p w14:paraId="1D5956FC" w14:textId="77777777" w:rsidR="001957D8" w:rsidRDefault="001957D8" w:rsidP="001608A4">
            <w:pPr>
              <w:pStyle w:val="Datenzelle"/>
              <w:rPr>
                <w:rFonts w:ascii="Ubuntu-Light" w:hAnsi="Ubuntu-Light" w:cs="Ubuntu-Light"/>
                <w:sz w:val="29"/>
                <w:szCs w:val="29"/>
              </w:rPr>
            </w:pPr>
            <w:r w:rsidRPr="009954A5">
              <w:t xml:space="preserve">29.44 </w:t>
            </w:r>
          </w:p>
        </w:tc>
        <w:tc>
          <w:tcPr>
            <w:tcW w:w="890" w:type="dxa"/>
          </w:tcPr>
          <w:p w14:paraId="076AD1F3" w14:textId="77777777" w:rsidR="001957D8" w:rsidRDefault="001957D8" w:rsidP="001608A4">
            <w:pPr>
              <w:pStyle w:val="Datenzelle"/>
              <w:rPr>
                <w:rFonts w:ascii="Ubuntu-Light" w:hAnsi="Ubuntu-Light" w:cs="Ubuntu-Light"/>
                <w:sz w:val="29"/>
                <w:szCs w:val="29"/>
              </w:rPr>
            </w:pPr>
            <w:r w:rsidRPr="009954A5">
              <w:t xml:space="preserve">41.16 </w:t>
            </w:r>
          </w:p>
        </w:tc>
        <w:tc>
          <w:tcPr>
            <w:tcW w:w="891" w:type="dxa"/>
          </w:tcPr>
          <w:p w14:paraId="280506EF" w14:textId="77777777" w:rsidR="001957D8" w:rsidRDefault="001957D8" w:rsidP="001608A4">
            <w:pPr>
              <w:pStyle w:val="Datenzelle"/>
              <w:rPr>
                <w:rFonts w:ascii="Ubuntu-Light" w:hAnsi="Ubuntu-Light" w:cs="Ubuntu-Light"/>
                <w:sz w:val="29"/>
                <w:szCs w:val="29"/>
              </w:rPr>
            </w:pPr>
            <w:r w:rsidRPr="009954A5">
              <w:t>54.57</w:t>
            </w:r>
          </w:p>
        </w:tc>
      </w:tr>
      <w:tr w:rsidR="001957D8" w14:paraId="060C2B2A" w14:textId="77777777" w:rsidTr="003B6A0E">
        <w:tc>
          <w:tcPr>
            <w:tcW w:w="890" w:type="dxa"/>
          </w:tcPr>
          <w:p w14:paraId="4DB262FC" w14:textId="77777777" w:rsidR="001957D8" w:rsidRDefault="001957D8" w:rsidP="001608A4">
            <w:pPr>
              <w:pStyle w:val="Datenzelle"/>
              <w:rPr>
                <w:rFonts w:ascii="Ubuntu-Light" w:hAnsi="Ubuntu-Light" w:cs="Ubuntu-Light"/>
                <w:sz w:val="29"/>
                <w:szCs w:val="29"/>
              </w:rPr>
            </w:pPr>
            <w:r w:rsidRPr="009954A5">
              <w:t xml:space="preserve">37.59 </w:t>
            </w:r>
          </w:p>
        </w:tc>
        <w:tc>
          <w:tcPr>
            <w:tcW w:w="890" w:type="dxa"/>
          </w:tcPr>
          <w:p w14:paraId="4F8C3F07" w14:textId="77777777" w:rsidR="001957D8" w:rsidRDefault="001957D8" w:rsidP="001608A4">
            <w:pPr>
              <w:pStyle w:val="Datenzelle"/>
              <w:rPr>
                <w:rFonts w:ascii="Ubuntu-Light" w:hAnsi="Ubuntu-Light" w:cs="Ubuntu-Light"/>
                <w:sz w:val="29"/>
                <w:szCs w:val="29"/>
              </w:rPr>
            </w:pPr>
            <w:r w:rsidRPr="009954A5">
              <w:t xml:space="preserve">49.94 </w:t>
            </w:r>
          </w:p>
        </w:tc>
        <w:tc>
          <w:tcPr>
            <w:tcW w:w="890" w:type="dxa"/>
          </w:tcPr>
          <w:p w14:paraId="525AD572" w14:textId="77777777" w:rsidR="001957D8" w:rsidRDefault="001957D8" w:rsidP="001608A4">
            <w:pPr>
              <w:pStyle w:val="Datenzelle"/>
              <w:rPr>
                <w:rFonts w:ascii="Ubuntu-Light" w:hAnsi="Ubuntu-Light" w:cs="Ubuntu-Light"/>
                <w:sz w:val="29"/>
                <w:szCs w:val="29"/>
              </w:rPr>
            </w:pPr>
            <w:r w:rsidRPr="009954A5">
              <w:t xml:space="preserve">85.11 </w:t>
            </w:r>
          </w:p>
        </w:tc>
        <w:tc>
          <w:tcPr>
            <w:tcW w:w="890" w:type="dxa"/>
          </w:tcPr>
          <w:p w14:paraId="01BB5175" w14:textId="77777777" w:rsidR="001957D8" w:rsidRDefault="001957D8" w:rsidP="001608A4">
            <w:pPr>
              <w:pStyle w:val="Datenzelle"/>
              <w:rPr>
                <w:rFonts w:ascii="Ubuntu-Light" w:hAnsi="Ubuntu-Light" w:cs="Ubuntu-Light"/>
                <w:sz w:val="29"/>
                <w:szCs w:val="29"/>
              </w:rPr>
            </w:pPr>
            <w:r w:rsidRPr="009954A5">
              <w:t xml:space="preserve">74.6 </w:t>
            </w:r>
          </w:p>
        </w:tc>
        <w:tc>
          <w:tcPr>
            <w:tcW w:w="891" w:type="dxa"/>
          </w:tcPr>
          <w:p w14:paraId="0A309D38" w14:textId="77777777" w:rsidR="001957D8" w:rsidRDefault="001957D8" w:rsidP="001608A4">
            <w:pPr>
              <w:pStyle w:val="Datenzelle"/>
              <w:rPr>
                <w:rFonts w:ascii="Ubuntu-Light" w:hAnsi="Ubuntu-Light" w:cs="Ubuntu-Light"/>
                <w:sz w:val="29"/>
                <w:szCs w:val="29"/>
              </w:rPr>
            </w:pPr>
            <w:r w:rsidRPr="009954A5">
              <w:t>10.01</w:t>
            </w:r>
          </w:p>
        </w:tc>
      </w:tr>
      <w:tr w:rsidR="001957D8" w14:paraId="55F57002" w14:textId="77777777" w:rsidTr="003B6A0E">
        <w:tc>
          <w:tcPr>
            <w:tcW w:w="890" w:type="dxa"/>
          </w:tcPr>
          <w:p w14:paraId="1BE0AF1C" w14:textId="77777777" w:rsidR="001957D8" w:rsidRDefault="001957D8" w:rsidP="001608A4">
            <w:pPr>
              <w:pStyle w:val="Datenzelle"/>
              <w:rPr>
                <w:rFonts w:ascii="Ubuntu-Light" w:hAnsi="Ubuntu-Light" w:cs="Ubuntu-Light"/>
                <w:sz w:val="29"/>
                <w:szCs w:val="29"/>
              </w:rPr>
            </w:pPr>
            <w:r w:rsidRPr="009954A5">
              <w:t xml:space="preserve">36.85 </w:t>
            </w:r>
          </w:p>
        </w:tc>
        <w:tc>
          <w:tcPr>
            <w:tcW w:w="890" w:type="dxa"/>
          </w:tcPr>
          <w:p w14:paraId="15AA8CFC" w14:textId="77777777" w:rsidR="001957D8" w:rsidRDefault="001957D8" w:rsidP="001608A4">
            <w:pPr>
              <w:pStyle w:val="Datenzelle"/>
              <w:rPr>
                <w:rFonts w:ascii="Ubuntu-Light" w:hAnsi="Ubuntu-Light" w:cs="Ubuntu-Light"/>
                <w:sz w:val="29"/>
                <w:szCs w:val="29"/>
              </w:rPr>
            </w:pPr>
            <w:r w:rsidRPr="009954A5">
              <w:t xml:space="preserve">2.44 </w:t>
            </w:r>
          </w:p>
        </w:tc>
        <w:tc>
          <w:tcPr>
            <w:tcW w:w="890" w:type="dxa"/>
          </w:tcPr>
          <w:p w14:paraId="4AEF5AE4" w14:textId="77777777" w:rsidR="001957D8" w:rsidRDefault="001957D8" w:rsidP="001608A4">
            <w:pPr>
              <w:pStyle w:val="Datenzelle"/>
              <w:rPr>
                <w:rFonts w:ascii="Ubuntu-Light" w:hAnsi="Ubuntu-Light" w:cs="Ubuntu-Light"/>
                <w:sz w:val="29"/>
                <w:szCs w:val="29"/>
              </w:rPr>
            </w:pPr>
            <w:r w:rsidRPr="009954A5">
              <w:t xml:space="preserve">43.51 </w:t>
            </w:r>
          </w:p>
        </w:tc>
        <w:tc>
          <w:tcPr>
            <w:tcW w:w="890" w:type="dxa"/>
          </w:tcPr>
          <w:p w14:paraId="5B7EB145" w14:textId="77777777" w:rsidR="001957D8" w:rsidRDefault="001957D8" w:rsidP="001608A4">
            <w:pPr>
              <w:pStyle w:val="Datenzelle"/>
              <w:rPr>
                <w:rFonts w:ascii="Ubuntu-Light" w:hAnsi="Ubuntu-Light" w:cs="Ubuntu-Light"/>
                <w:sz w:val="29"/>
                <w:szCs w:val="29"/>
              </w:rPr>
            </w:pPr>
            <w:r w:rsidRPr="009954A5">
              <w:t xml:space="preserve">7.17 </w:t>
            </w:r>
          </w:p>
        </w:tc>
        <w:tc>
          <w:tcPr>
            <w:tcW w:w="891" w:type="dxa"/>
          </w:tcPr>
          <w:p w14:paraId="2663991B" w14:textId="77777777" w:rsidR="001957D8" w:rsidRDefault="001957D8" w:rsidP="001608A4">
            <w:pPr>
              <w:pStyle w:val="Datenzelle"/>
              <w:rPr>
                <w:rFonts w:ascii="Ubuntu-Light" w:hAnsi="Ubuntu-Light" w:cs="Ubuntu-Light"/>
                <w:sz w:val="29"/>
                <w:szCs w:val="29"/>
              </w:rPr>
            </w:pPr>
            <w:r w:rsidRPr="009954A5">
              <w:t>70.43</w:t>
            </w:r>
          </w:p>
        </w:tc>
      </w:tr>
      <w:tr w:rsidR="001957D8" w14:paraId="3F2E4C86" w14:textId="77777777" w:rsidTr="003B6A0E">
        <w:tc>
          <w:tcPr>
            <w:tcW w:w="890" w:type="dxa"/>
          </w:tcPr>
          <w:p w14:paraId="43D6D657" w14:textId="77777777" w:rsidR="001957D8" w:rsidRDefault="001957D8" w:rsidP="001608A4">
            <w:pPr>
              <w:pStyle w:val="Datenzelle"/>
              <w:rPr>
                <w:rFonts w:ascii="Ubuntu-Light" w:hAnsi="Ubuntu-Light" w:cs="Ubuntu-Light"/>
                <w:sz w:val="29"/>
                <w:szCs w:val="29"/>
              </w:rPr>
            </w:pPr>
            <w:r w:rsidRPr="009954A5">
              <w:t xml:space="preserve">78.29 </w:t>
            </w:r>
          </w:p>
        </w:tc>
        <w:tc>
          <w:tcPr>
            <w:tcW w:w="890" w:type="dxa"/>
          </w:tcPr>
          <w:p w14:paraId="23E9AABD" w14:textId="77777777" w:rsidR="001957D8" w:rsidRDefault="001957D8" w:rsidP="001608A4">
            <w:pPr>
              <w:pStyle w:val="Datenzelle"/>
              <w:rPr>
                <w:rFonts w:ascii="Ubuntu-Light" w:hAnsi="Ubuntu-Light" w:cs="Ubuntu-Light"/>
                <w:sz w:val="29"/>
                <w:szCs w:val="29"/>
              </w:rPr>
            </w:pPr>
            <w:r w:rsidRPr="009954A5">
              <w:t xml:space="preserve">39.4 </w:t>
            </w:r>
          </w:p>
        </w:tc>
        <w:tc>
          <w:tcPr>
            <w:tcW w:w="890" w:type="dxa"/>
          </w:tcPr>
          <w:p w14:paraId="5647D40C" w14:textId="77777777" w:rsidR="001957D8" w:rsidRDefault="001957D8" w:rsidP="001608A4">
            <w:pPr>
              <w:pStyle w:val="Datenzelle"/>
              <w:rPr>
                <w:rFonts w:ascii="Ubuntu-Light" w:hAnsi="Ubuntu-Light" w:cs="Ubuntu-Light"/>
                <w:sz w:val="29"/>
                <w:szCs w:val="29"/>
              </w:rPr>
            </w:pPr>
            <w:r w:rsidRPr="009954A5">
              <w:t xml:space="preserve">8.72 </w:t>
            </w:r>
          </w:p>
        </w:tc>
        <w:tc>
          <w:tcPr>
            <w:tcW w:w="890" w:type="dxa"/>
          </w:tcPr>
          <w:p w14:paraId="1C9EC3D4" w14:textId="77777777" w:rsidR="001957D8" w:rsidRDefault="001957D8" w:rsidP="001608A4">
            <w:pPr>
              <w:pStyle w:val="Datenzelle"/>
              <w:rPr>
                <w:rFonts w:ascii="Ubuntu-Light" w:hAnsi="Ubuntu-Light" w:cs="Ubuntu-Light"/>
                <w:sz w:val="29"/>
                <w:szCs w:val="29"/>
              </w:rPr>
            </w:pPr>
            <w:r w:rsidRPr="009954A5">
              <w:t xml:space="preserve">5.21 </w:t>
            </w:r>
          </w:p>
        </w:tc>
        <w:tc>
          <w:tcPr>
            <w:tcW w:w="891" w:type="dxa"/>
          </w:tcPr>
          <w:p w14:paraId="11CB4BF9" w14:textId="77777777" w:rsidR="001957D8" w:rsidRDefault="001957D8" w:rsidP="001608A4">
            <w:pPr>
              <w:pStyle w:val="Datenzelle"/>
              <w:rPr>
                <w:rFonts w:ascii="Ubuntu-Light" w:hAnsi="Ubuntu-Light" w:cs="Ubuntu-Light"/>
                <w:sz w:val="29"/>
                <w:szCs w:val="29"/>
              </w:rPr>
            </w:pPr>
            <w:r w:rsidRPr="009954A5">
              <w:t>7.78</w:t>
            </w:r>
          </w:p>
        </w:tc>
      </w:tr>
      <w:tr w:rsidR="001957D8" w14:paraId="3591258F" w14:textId="77777777" w:rsidTr="003B6A0E">
        <w:tc>
          <w:tcPr>
            <w:tcW w:w="890" w:type="dxa"/>
          </w:tcPr>
          <w:p w14:paraId="6E3A8BF1" w14:textId="77777777" w:rsidR="001957D8" w:rsidRDefault="001957D8" w:rsidP="001608A4">
            <w:pPr>
              <w:pStyle w:val="Datenzelle"/>
              <w:rPr>
                <w:rFonts w:ascii="Ubuntu-Light" w:hAnsi="Ubuntu-Light" w:cs="Ubuntu-Light"/>
                <w:sz w:val="29"/>
                <w:szCs w:val="29"/>
              </w:rPr>
            </w:pPr>
            <w:r>
              <w:t>40.88</w:t>
            </w:r>
          </w:p>
        </w:tc>
        <w:tc>
          <w:tcPr>
            <w:tcW w:w="890" w:type="dxa"/>
          </w:tcPr>
          <w:p w14:paraId="57177F88" w14:textId="77777777" w:rsidR="001957D8" w:rsidRDefault="001957D8" w:rsidP="001608A4">
            <w:pPr>
              <w:pStyle w:val="Datenzelle"/>
              <w:rPr>
                <w:rFonts w:ascii="Ubuntu-Light" w:hAnsi="Ubuntu-Light" w:cs="Ubuntu-Light"/>
                <w:sz w:val="29"/>
                <w:szCs w:val="29"/>
              </w:rPr>
            </w:pPr>
            <w:r w:rsidRPr="009954A5">
              <w:t xml:space="preserve">3.91 </w:t>
            </w:r>
          </w:p>
        </w:tc>
        <w:tc>
          <w:tcPr>
            <w:tcW w:w="890" w:type="dxa"/>
          </w:tcPr>
          <w:p w14:paraId="3B845C4C" w14:textId="77777777" w:rsidR="001957D8" w:rsidRDefault="001957D8" w:rsidP="001608A4">
            <w:pPr>
              <w:pStyle w:val="Datenzelle"/>
              <w:rPr>
                <w:rFonts w:ascii="Ubuntu-Light" w:hAnsi="Ubuntu-Light" w:cs="Ubuntu-Light"/>
                <w:sz w:val="29"/>
                <w:szCs w:val="29"/>
              </w:rPr>
            </w:pPr>
            <w:r w:rsidRPr="009954A5">
              <w:t xml:space="preserve">32.19 </w:t>
            </w:r>
          </w:p>
        </w:tc>
        <w:tc>
          <w:tcPr>
            <w:tcW w:w="890" w:type="dxa"/>
          </w:tcPr>
          <w:p w14:paraId="5FD5ABEB" w14:textId="77777777" w:rsidR="001957D8" w:rsidRDefault="001957D8" w:rsidP="001608A4">
            <w:pPr>
              <w:pStyle w:val="Datenzelle"/>
              <w:rPr>
                <w:rFonts w:ascii="Ubuntu-Light" w:hAnsi="Ubuntu-Light" w:cs="Ubuntu-Light"/>
                <w:sz w:val="29"/>
                <w:szCs w:val="29"/>
              </w:rPr>
            </w:pPr>
            <w:r w:rsidRPr="009954A5">
              <w:t xml:space="preserve">60.76 </w:t>
            </w:r>
          </w:p>
        </w:tc>
        <w:tc>
          <w:tcPr>
            <w:tcW w:w="891" w:type="dxa"/>
          </w:tcPr>
          <w:p w14:paraId="23314E2F" w14:textId="77777777" w:rsidR="001957D8" w:rsidRDefault="001957D8" w:rsidP="001608A4">
            <w:pPr>
              <w:pStyle w:val="Datenzelle"/>
              <w:rPr>
                <w:rFonts w:ascii="Ubuntu-Light" w:hAnsi="Ubuntu-Light" w:cs="Ubuntu-Light"/>
                <w:sz w:val="29"/>
                <w:szCs w:val="29"/>
              </w:rPr>
            </w:pPr>
            <w:r w:rsidRPr="009954A5">
              <w:t>183.26</w:t>
            </w:r>
          </w:p>
        </w:tc>
      </w:tr>
      <w:tr w:rsidR="001957D8" w14:paraId="7457FD13" w14:textId="77777777" w:rsidTr="003B6A0E">
        <w:tc>
          <w:tcPr>
            <w:tcW w:w="890" w:type="dxa"/>
          </w:tcPr>
          <w:p w14:paraId="1C5AB98A" w14:textId="77777777" w:rsidR="001957D8" w:rsidRDefault="001957D8" w:rsidP="001608A4">
            <w:pPr>
              <w:pStyle w:val="Datenzelle"/>
              <w:rPr>
                <w:rFonts w:ascii="Ubuntu-Light" w:hAnsi="Ubuntu-Light" w:cs="Ubuntu-Light"/>
                <w:sz w:val="29"/>
                <w:szCs w:val="29"/>
              </w:rPr>
            </w:pPr>
            <w:r w:rsidRPr="009954A5">
              <w:t xml:space="preserve">36.91 </w:t>
            </w:r>
          </w:p>
        </w:tc>
        <w:tc>
          <w:tcPr>
            <w:tcW w:w="890" w:type="dxa"/>
          </w:tcPr>
          <w:p w14:paraId="5F8CADC3" w14:textId="77777777" w:rsidR="001957D8" w:rsidRDefault="001957D8" w:rsidP="001608A4">
            <w:pPr>
              <w:pStyle w:val="Datenzelle"/>
              <w:rPr>
                <w:rFonts w:ascii="Ubuntu-Light" w:hAnsi="Ubuntu-Light" w:cs="Ubuntu-Light"/>
                <w:sz w:val="29"/>
                <w:szCs w:val="29"/>
              </w:rPr>
            </w:pPr>
            <w:r w:rsidRPr="009954A5">
              <w:t xml:space="preserve">22.68 </w:t>
            </w:r>
          </w:p>
        </w:tc>
        <w:tc>
          <w:tcPr>
            <w:tcW w:w="890" w:type="dxa"/>
          </w:tcPr>
          <w:p w14:paraId="32F2E862" w14:textId="77777777" w:rsidR="001957D8" w:rsidRDefault="001957D8" w:rsidP="001608A4">
            <w:pPr>
              <w:pStyle w:val="Datenzelle"/>
              <w:rPr>
                <w:rFonts w:ascii="Ubuntu-Light" w:hAnsi="Ubuntu-Light" w:cs="Ubuntu-Light"/>
                <w:sz w:val="29"/>
                <w:szCs w:val="29"/>
              </w:rPr>
            </w:pPr>
            <w:r w:rsidRPr="009954A5">
              <w:t xml:space="preserve">20.55 </w:t>
            </w:r>
          </w:p>
        </w:tc>
        <w:tc>
          <w:tcPr>
            <w:tcW w:w="890" w:type="dxa"/>
          </w:tcPr>
          <w:p w14:paraId="2BC9C993" w14:textId="77777777" w:rsidR="001957D8" w:rsidRDefault="001957D8" w:rsidP="001608A4">
            <w:pPr>
              <w:pStyle w:val="Datenzelle"/>
              <w:rPr>
                <w:rFonts w:ascii="Ubuntu-Light" w:hAnsi="Ubuntu-Light" w:cs="Ubuntu-Light"/>
                <w:sz w:val="29"/>
                <w:szCs w:val="29"/>
              </w:rPr>
            </w:pPr>
            <w:r>
              <w:t>6.59</w:t>
            </w:r>
          </w:p>
        </w:tc>
        <w:tc>
          <w:tcPr>
            <w:tcW w:w="891" w:type="dxa"/>
          </w:tcPr>
          <w:p w14:paraId="7746DB4C" w14:textId="77777777" w:rsidR="001957D8" w:rsidRDefault="001957D8" w:rsidP="001608A4">
            <w:pPr>
              <w:pStyle w:val="Datenzelle"/>
              <w:rPr>
                <w:rFonts w:ascii="Ubuntu-Light" w:hAnsi="Ubuntu-Light" w:cs="Ubuntu-Light"/>
                <w:sz w:val="29"/>
                <w:szCs w:val="29"/>
              </w:rPr>
            </w:pPr>
            <w:r w:rsidRPr="009954A5">
              <w:t>42.84</w:t>
            </w:r>
          </w:p>
        </w:tc>
      </w:tr>
      <w:tr w:rsidR="001957D8" w14:paraId="4BD07B08" w14:textId="77777777" w:rsidTr="003B6A0E">
        <w:tc>
          <w:tcPr>
            <w:tcW w:w="890" w:type="dxa"/>
          </w:tcPr>
          <w:p w14:paraId="6E94B584" w14:textId="77777777" w:rsidR="001957D8" w:rsidRDefault="001957D8" w:rsidP="001608A4">
            <w:pPr>
              <w:pStyle w:val="Datenzelle"/>
              <w:rPr>
                <w:rFonts w:ascii="Ubuntu-Light" w:hAnsi="Ubuntu-Light" w:cs="Ubuntu-Light"/>
                <w:sz w:val="29"/>
                <w:szCs w:val="29"/>
              </w:rPr>
            </w:pPr>
            <w:r w:rsidRPr="009954A5">
              <w:t xml:space="preserve">102.97 </w:t>
            </w:r>
          </w:p>
        </w:tc>
        <w:tc>
          <w:tcPr>
            <w:tcW w:w="890" w:type="dxa"/>
          </w:tcPr>
          <w:p w14:paraId="5A046D48" w14:textId="77777777" w:rsidR="001957D8" w:rsidRDefault="001957D8" w:rsidP="001608A4">
            <w:pPr>
              <w:pStyle w:val="Datenzelle"/>
              <w:rPr>
                <w:rFonts w:ascii="Ubuntu-Light" w:hAnsi="Ubuntu-Light" w:cs="Ubuntu-Light"/>
                <w:sz w:val="29"/>
                <w:szCs w:val="29"/>
              </w:rPr>
            </w:pPr>
            <w:r>
              <w:t>34.7</w:t>
            </w:r>
          </w:p>
        </w:tc>
        <w:tc>
          <w:tcPr>
            <w:tcW w:w="890" w:type="dxa"/>
          </w:tcPr>
          <w:p w14:paraId="76E14562" w14:textId="77777777" w:rsidR="001957D8" w:rsidRDefault="001957D8" w:rsidP="001608A4">
            <w:pPr>
              <w:pStyle w:val="Datenzelle"/>
              <w:rPr>
                <w:rFonts w:ascii="Ubuntu-Light" w:hAnsi="Ubuntu-Light" w:cs="Ubuntu-Light"/>
                <w:sz w:val="29"/>
                <w:szCs w:val="29"/>
              </w:rPr>
            </w:pPr>
            <w:r w:rsidRPr="009954A5">
              <w:t xml:space="preserve">9.31 </w:t>
            </w:r>
          </w:p>
        </w:tc>
        <w:tc>
          <w:tcPr>
            <w:tcW w:w="890" w:type="dxa"/>
          </w:tcPr>
          <w:p w14:paraId="3B2FC5D3" w14:textId="77777777" w:rsidR="001957D8" w:rsidRDefault="001957D8" w:rsidP="001608A4">
            <w:pPr>
              <w:pStyle w:val="Datenzelle"/>
              <w:rPr>
                <w:rFonts w:ascii="Ubuntu-Light" w:hAnsi="Ubuntu-Light" w:cs="Ubuntu-Light"/>
                <w:sz w:val="29"/>
                <w:szCs w:val="29"/>
              </w:rPr>
            </w:pPr>
            <w:r w:rsidRPr="009954A5">
              <w:t xml:space="preserve">60.45 </w:t>
            </w:r>
          </w:p>
        </w:tc>
        <w:tc>
          <w:tcPr>
            <w:tcW w:w="891" w:type="dxa"/>
          </w:tcPr>
          <w:p w14:paraId="32C507FE" w14:textId="77777777" w:rsidR="001957D8" w:rsidRDefault="001957D8" w:rsidP="001608A4">
            <w:pPr>
              <w:pStyle w:val="Datenzelle"/>
              <w:rPr>
                <w:rFonts w:ascii="Ubuntu-Light" w:hAnsi="Ubuntu-Light" w:cs="Ubuntu-Light"/>
                <w:sz w:val="29"/>
                <w:szCs w:val="29"/>
              </w:rPr>
            </w:pPr>
            <w:r w:rsidRPr="009954A5">
              <w:t>44.52</w:t>
            </w:r>
          </w:p>
        </w:tc>
      </w:tr>
    </w:tbl>
    <w:p w14:paraId="180CC0FE" w14:textId="77777777" w:rsidR="001957D8" w:rsidRDefault="001957D8" w:rsidP="001957D8">
      <w:pPr>
        <w:pStyle w:val="berschrift20"/>
        <w:spacing w:before="120"/>
      </w:pPr>
      <w:r>
        <w:lastRenderedPageBreak/>
        <w:t>Sprechtext</w:t>
      </w:r>
    </w:p>
    <w:p w14:paraId="3C549702" w14:textId="77777777" w:rsidR="001957D8" w:rsidRDefault="001957D8" w:rsidP="001957D8">
      <w:pPr>
        <w:rPr>
          <w:color w:val="000000"/>
        </w:rPr>
      </w:pPr>
      <w:r>
        <w:rPr>
          <w:color w:val="000000"/>
        </w:rPr>
        <w:t xml:space="preserve">Zum Einstieg sind diese 50 Werte nun in Rohform auf dieser Folie abgebildet. Und wenngleich diese 50 Werte nur ein Teil des kompletten Datensatzes sind, so vermute ich, dass es für einen Großteil von Ihnen problematisch ist, sich anhand dieser 50 Werte direkt ein Bild zu machen wie die Größenordnungen dieser Flächen verteilt sind. Sollte ich Sie also bspw. fragen, was denn typische Größen für landwirtschaftliche Flächen in der Wesermarsch sind, vermute ich, dass nur die wenigsten von Ihnen dies einfach so auf Grundlage der Rohdaten beantworten könnten. </w:t>
      </w:r>
    </w:p>
    <w:p w14:paraId="1431ED30" w14:textId="77777777" w:rsidR="001957D8" w:rsidRDefault="001957D8" w:rsidP="001957D8">
      <w:pPr>
        <w:pStyle w:val="berschrift1"/>
      </w:pPr>
      <w:bookmarkStart w:id="7" w:name="_Toc101963127"/>
      <w:r>
        <w:t xml:space="preserve">Folie </w:t>
      </w:r>
      <w:r w:rsidRPr="00A103AF">
        <w:t>7</w:t>
      </w:r>
      <w:r>
        <w:t xml:space="preserve"> – </w:t>
      </w:r>
      <w:r w:rsidRPr="002B5082">
        <w:t>Warum Frequenztabellen und Histog</w:t>
      </w:r>
      <w:r>
        <w:t>ramme nutzen 3</w:t>
      </w:r>
      <w:bookmarkEnd w:id="7"/>
    </w:p>
    <w:p w14:paraId="5A650C86" w14:textId="77777777" w:rsidR="001957D8" w:rsidRDefault="001957D8" w:rsidP="001957D8">
      <w:pPr>
        <w:pStyle w:val="berschrift20"/>
      </w:pPr>
      <w:r>
        <w:t>Folientext</w:t>
      </w:r>
    </w:p>
    <w:p w14:paraId="719E5275" w14:textId="77777777" w:rsidR="001957D8" w:rsidRPr="002B5082" w:rsidRDefault="001957D8" w:rsidP="001957D8">
      <w:pPr>
        <w:pStyle w:val="Listenabsatz"/>
        <w:numPr>
          <w:ilvl w:val="0"/>
          <w:numId w:val="21"/>
        </w:numPr>
      </w:pPr>
      <w:r w:rsidRPr="002B5082">
        <w:t>Fähigkeiten zur Erfassung großer</w:t>
      </w:r>
      <w:r>
        <w:t xml:space="preserve"> </w:t>
      </w:r>
      <w:r w:rsidRPr="002B5082">
        <w:t>Datenmengen beschränkt</w:t>
      </w:r>
    </w:p>
    <w:p w14:paraId="61CE5447" w14:textId="77777777" w:rsidR="001957D8" w:rsidRPr="002B5082" w:rsidRDefault="001957D8" w:rsidP="001957D8">
      <w:pPr>
        <w:pStyle w:val="Listenabsatz"/>
        <w:numPr>
          <w:ilvl w:val="0"/>
          <w:numId w:val="21"/>
        </w:numPr>
        <w:spacing w:after="120"/>
      </w:pPr>
      <w:r w:rsidRPr="002B5082">
        <w:t>Zahlenmengen in der Regel komplex</w:t>
      </w:r>
    </w:p>
    <w:p w14:paraId="438418B6" w14:textId="77777777" w:rsidR="001957D8" w:rsidRDefault="001957D8" w:rsidP="001957D8">
      <w:pPr>
        <w:pStyle w:val="Listenabsatz"/>
        <w:numPr>
          <w:ilvl w:val="0"/>
          <w:numId w:val="21"/>
        </w:numPr>
        <w:spacing w:after="120"/>
      </w:pPr>
      <w:r w:rsidRPr="002B5082">
        <w:t>Reduktion der Komplexität notwendig</w:t>
      </w:r>
    </w:p>
    <w:p w14:paraId="3DB4CDB1" w14:textId="77777777" w:rsidR="001957D8" w:rsidRDefault="001957D8" w:rsidP="001957D8">
      <w:pPr>
        <w:pStyle w:val="berschrift20"/>
      </w:pPr>
      <w:r>
        <w:t>Sprechtext</w:t>
      </w:r>
    </w:p>
    <w:p w14:paraId="5C43D564" w14:textId="77777777" w:rsidR="001957D8" w:rsidRDefault="001957D8" w:rsidP="001957D8">
      <w:pPr>
        <w:spacing w:after="120"/>
        <w:rPr>
          <w:color w:val="000000"/>
        </w:rPr>
      </w:pPr>
      <w:r>
        <w:rPr>
          <w:rFonts w:eastAsia="Calibri" w:cs="Arial"/>
          <w:color w:val="000000"/>
        </w:rPr>
        <w:t>Denn f</w:t>
      </w:r>
      <w:r>
        <w:rPr>
          <w:color w:val="000000"/>
        </w:rPr>
        <w:t xml:space="preserve">ür die meisten von uns gilt zu konstatieren, dass wir schlichtweg nicht die kognitiven Kapazitäten dafür haben mit einem Zahlenwust von 50 Zahlen oder mehr gut umgehen zu können. Manche von Ihnen mögen das aufgrund überdurchschnittlicher Fähigkeiten in diesem Bereich noch hinkriegen, aber spätestens für größere Datenmengen gehen auch die kognitiv fähigsten Zahlenvirtuosen unter uns früher oder später in die Knie. Und gerade in der heutigen Zeit sind große Datensätze mit tausenden von Zahlen oder mehr Usus. Folglich ist es in der Regel notwendig, die Daten so aufzubereiten, dass wir einen Überblick über die Daten und die darin erhaltenen Strukturen bekommen und somit ein Verständnis der Empirie entwickeln, welches wir anschließend nutzen können. </w:t>
      </w:r>
    </w:p>
    <w:p w14:paraId="315E5238" w14:textId="77777777" w:rsidR="001957D8" w:rsidRDefault="001957D8" w:rsidP="001957D8">
      <w:pPr>
        <w:pStyle w:val="berschrift1"/>
      </w:pPr>
      <w:bookmarkStart w:id="8" w:name="_Toc101963128"/>
      <w:r>
        <w:t>Folie 8 – Thema 2</w:t>
      </w:r>
      <w:bookmarkEnd w:id="8"/>
    </w:p>
    <w:p w14:paraId="0A84EF9C" w14:textId="77777777" w:rsidR="001957D8" w:rsidRDefault="001957D8" w:rsidP="001957D8">
      <w:pPr>
        <w:pStyle w:val="berschrift20"/>
      </w:pPr>
      <w:r>
        <w:t>Folientext</w:t>
      </w:r>
    </w:p>
    <w:p w14:paraId="28E8EF2B" w14:textId="77777777" w:rsidR="001957D8" w:rsidRDefault="001957D8" w:rsidP="001957D8">
      <w:pPr>
        <w:pStyle w:val="Listenabsatz"/>
        <w:numPr>
          <w:ilvl w:val="0"/>
          <w:numId w:val="23"/>
        </w:numPr>
        <w:suppressAutoHyphens/>
        <w:spacing w:after="120"/>
      </w:pPr>
      <w:r>
        <w:t>Frequenztabellen</w:t>
      </w:r>
    </w:p>
    <w:p w14:paraId="0B2C00A4" w14:textId="77777777" w:rsidR="001957D8" w:rsidRDefault="001957D8" w:rsidP="001957D8">
      <w:pPr>
        <w:pStyle w:val="berschrift20"/>
      </w:pPr>
      <w:r>
        <w:t>Sprechtext</w:t>
      </w:r>
    </w:p>
    <w:p w14:paraId="32215A03" w14:textId="77777777" w:rsidR="001957D8" w:rsidRPr="0056331F" w:rsidRDefault="001957D8" w:rsidP="001957D8">
      <w:pPr>
        <w:spacing w:after="120" w:line="240" w:lineRule="auto"/>
        <w:rPr>
          <w:rFonts w:eastAsia="Calibri" w:cs="Arial"/>
          <w:color w:val="000000"/>
        </w:rPr>
      </w:pPr>
      <w:r>
        <w:rPr>
          <w:rFonts w:eastAsia="Calibri" w:cs="Arial"/>
          <w:color w:val="000000"/>
        </w:rPr>
        <w:t xml:space="preserve">Ein erster Schritt, um dies zu tun, ist es eine Frequenztabelle zu nutzen. </w:t>
      </w:r>
      <w:bookmarkStart w:id="9" w:name="_Toc101963129"/>
    </w:p>
    <w:p w14:paraId="4486F50A" w14:textId="77777777" w:rsidR="001957D8" w:rsidRDefault="001957D8" w:rsidP="001957D8">
      <w:pPr>
        <w:pStyle w:val="berschrift1"/>
      </w:pPr>
      <w:r w:rsidRPr="00B920CE">
        <w:t>Folie 9</w:t>
      </w:r>
      <w:r>
        <w:t xml:space="preserve"> – Von Rohdaten zur Frequenztabelle</w:t>
      </w:r>
      <w:bookmarkEnd w:id="9"/>
    </w:p>
    <w:p w14:paraId="08735335" w14:textId="77777777" w:rsidR="001957D8" w:rsidRDefault="001957D8" w:rsidP="001957D8">
      <w:pPr>
        <w:pStyle w:val="berschrift20"/>
      </w:pPr>
      <w:bookmarkStart w:id="10" w:name="_Folientext"/>
      <w:bookmarkEnd w:id="10"/>
      <w:r>
        <w:t>Folientext</w:t>
      </w:r>
    </w:p>
    <w:p w14:paraId="4B4BD22C" w14:textId="77777777" w:rsidR="001957D8" w:rsidRDefault="001957D8" w:rsidP="001957D8">
      <w:pPr>
        <w:pStyle w:val="Listenabsatz"/>
        <w:numPr>
          <w:ilvl w:val="0"/>
          <w:numId w:val="24"/>
        </w:numPr>
        <w:suppressAutoHyphens/>
      </w:pPr>
      <w:r>
        <w:t>Vereinfachung durch Zusammenfassung in Frequenztabellen</w:t>
      </w:r>
    </w:p>
    <w:p w14:paraId="36CACB7C" w14:textId="77777777" w:rsidR="001957D8" w:rsidRDefault="001957D8" w:rsidP="001957D8">
      <w:pPr>
        <w:pStyle w:val="Listenabsatz"/>
        <w:numPr>
          <w:ilvl w:val="0"/>
          <w:numId w:val="24"/>
        </w:numPr>
        <w:suppressAutoHyphens/>
      </w:pPr>
      <w:r>
        <w:t xml:space="preserve">Abbildung: Tabelle der Rohdaten (siehe </w:t>
      </w:r>
      <w:hyperlink w:anchor="_Folientext_1" w:history="1">
        <w:r w:rsidRPr="00496496">
          <w:rPr>
            <w:rStyle w:val="Hyperlink"/>
          </w:rPr>
          <w:t>Folie 6</w:t>
        </w:r>
      </w:hyperlink>
      <w:r>
        <w:t>)</w:t>
      </w:r>
    </w:p>
    <w:p w14:paraId="1CED244C" w14:textId="77777777" w:rsidR="001957D8" w:rsidRDefault="001957D8" w:rsidP="001957D8">
      <w:pPr>
        <w:pStyle w:val="Listenabsatz"/>
        <w:numPr>
          <w:ilvl w:val="0"/>
          <w:numId w:val="24"/>
        </w:numPr>
        <w:suppressAutoHyphens/>
        <w:spacing w:after="120"/>
      </w:pPr>
      <w:r>
        <w:t xml:space="preserve">Abbildung: </w:t>
      </w:r>
      <w:r w:rsidRPr="00A82CF7">
        <w:t>Frequenztabelle</w:t>
      </w:r>
      <w:r>
        <w:t xml:space="preserve"> </w:t>
      </w:r>
    </w:p>
    <w:tbl>
      <w:tblPr>
        <w:tblStyle w:val="Tabellenraster"/>
        <w:tblW w:w="0" w:type="auto"/>
        <w:tblLook w:val="04A0" w:firstRow="1" w:lastRow="0" w:firstColumn="1" w:lastColumn="0" w:noHBand="0" w:noVBand="1"/>
        <w:tblCaption w:val="Frequenztabelle"/>
        <w:tblDescription w:val="Die Tabelle besteht aus 2 Spalten und und 11 Zeilen. In der Kopfzeile ist die erste Spalte als Fläche in ha definiert. Die zweite Spalte zeigt die Absoluten Häufigkeiten für die unterschiedlichen Flächengruppen."/>
      </w:tblPr>
      <w:tblGrid>
        <w:gridCol w:w="1838"/>
        <w:gridCol w:w="2126"/>
      </w:tblGrid>
      <w:tr w:rsidR="001957D8" w:rsidRPr="004435E6" w14:paraId="02995F15" w14:textId="77777777" w:rsidTr="003B6A0E">
        <w:trPr>
          <w:tblHeader/>
        </w:trPr>
        <w:tc>
          <w:tcPr>
            <w:tcW w:w="1838" w:type="dxa"/>
          </w:tcPr>
          <w:p w14:paraId="50963FB1" w14:textId="77777777" w:rsidR="001957D8" w:rsidRPr="004435E6" w:rsidRDefault="001957D8" w:rsidP="004435E6">
            <w:pPr>
              <w:pStyle w:val="HeaderEbene1"/>
              <w:rPr>
                <w:b/>
                <w:bCs w:val="0"/>
              </w:rPr>
            </w:pPr>
            <w:r w:rsidRPr="004435E6">
              <w:rPr>
                <w:b/>
                <w:bCs w:val="0"/>
              </w:rPr>
              <w:t>Fläche in ha</w:t>
            </w:r>
          </w:p>
        </w:tc>
        <w:tc>
          <w:tcPr>
            <w:tcW w:w="2126" w:type="dxa"/>
          </w:tcPr>
          <w:p w14:paraId="2F16391A" w14:textId="77777777" w:rsidR="001957D8" w:rsidRPr="004435E6" w:rsidRDefault="001957D8" w:rsidP="004435E6">
            <w:pPr>
              <w:pStyle w:val="HeaderEbene1"/>
              <w:rPr>
                <w:b/>
                <w:bCs w:val="0"/>
              </w:rPr>
            </w:pPr>
            <w:r w:rsidRPr="004435E6">
              <w:rPr>
                <w:b/>
                <w:bCs w:val="0"/>
              </w:rPr>
              <w:t>Absolute Häufigkeit</w:t>
            </w:r>
          </w:p>
        </w:tc>
      </w:tr>
      <w:tr w:rsidR="001957D8" w14:paraId="64D3F6A5" w14:textId="77777777" w:rsidTr="003B6A0E">
        <w:tc>
          <w:tcPr>
            <w:tcW w:w="1838" w:type="dxa"/>
          </w:tcPr>
          <w:p w14:paraId="50E16ACA" w14:textId="77777777" w:rsidR="001957D8" w:rsidRDefault="001957D8" w:rsidP="001608A4">
            <w:pPr>
              <w:pStyle w:val="Datenzelle"/>
              <w:jc w:val="center"/>
            </w:pPr>
            <m:oMathPara>
              <m:oMath>
                <m:r>
                  <m:rPr>
                    <m:sty m:val="p"/>
                  </m:rPr>
                  <w:rPr>
                    <w:rFonts w:ascii="Cambria Math" w:hAnsi="Cambria Math"/>
                  </w:rPr>
                  <m:t>0≤</m:t>
                </m:r>
                <m:r>
                  <w:rPr>
                    <w:rFonts w:ascii="Cambria Math" w:hAnsi="Cambria Math"/>
                  </w:rPr>
                  <m:t>x</m:t>
                </m:r>
                <m:r>
                  <m:rPr>
                    <m:sty m:val="p"/>
                  </m:rPr>
                  <w:rPr>
                    <w:rFonts w:ascii="Cambria Math" w:hAnsi="Cambria Math"/>
                  </w:rPr>
                  <m:t>≤10</m:t>
                </m:r>
              </m:oMath>
            </m:oMathPara>
          </w:p>
        </w:tc>
        <w:tc>
          <w:tcPr>
            <w:tcW w:w="2126" w:type="dxa"/>
          </w:tcPr>
          <w:p w14:paraId="72CAB022" w14:textId="77777777" w:rsidR="001957D8" w:rsidRDefault="001957D8" w:rsidP="001608A4">
            <w:pPr>
              <w:pStyle w:val="Datenzelle"/>
              <w:jc w:val="center"/>
            </w:pPr>
            <w:r>
              <w:t>14</w:t>
            </w:r>
          </w:p>
        </w:tc>
      </w:tr>
      <w:tr w:rsidR="001957D8" w14:paraId="15CB75EA" w14:textId="77777777" w:rsidTr="003B6A0E">
        <w:tc>
          <w:tcPr>
            <w:tcW w:w="1838" w:type="dxa"/>
          </w:tcPr>
          <w:p w14:paraId="32AA002B" w14:textId="77777777" w:rsidR="001957D8" w:rsidRDefault="001957D8" w:rsidP="001608A4">
            <w:pPr>
              <w:pStyle w:val="Datenzelle"/>
              <w:jc w:val="center"/>
            </w:pPr>
            <m:oMathPara>
              <m:oMath>
                <m:r>
                  <m:rPr>
                    <m:sty m:val="p"/>
                  </m:rPr>
                  <w:rPr>
                    <w:rFonts w:ascii="Cambria Math" w:hAnsi="Cambria Math"/>
                  </w:rPr>
                  <m:t>10≤</m:t>
                </m:r>
                <m:r>
                  <w:rPr>
                    <w:rFonts w:ascii="Cambria Math" w:hAnsi="Cambria Math"/>
                  </w:rPr>
                  <m:t>x</m:t>
                </m:r>
                <m:r>
                  <m:rPr>
                    <m:sty m:val="p"/>
                  </m:rPr>
                  <w:rPr>
                    <w:rFonts w:ascii="Cambria Math" w:hAnsi="Cambria Math"/>
                  </w:rPr>
                  <m:t>≤20</m:t>
                </m:r>
              </m:oMath>
            </m:oMathPara>
          </w:p>
        </w:tc>
        <w:tc>
          <w:tcPr>
            <w:tcW w:w="2126" w:type="dxa"/>
          </w:tcPr>
          <w:p w14:paraId="3ED53E7F" w14:textId="77777777" w:rsidR="001957D8" w:rsidRDefault="001957D8" w:rsidP="001608A4">
            <w:pPr>
              <w:pStyle w:val="Datenzelle"/>
              <w:jc w:val="center"/>
            </w:pPr>
            <w:r>
              <w:t>4</w:t>
            </w:r>
          </w:p>
        </w:tc>
      </w:tr>
      <w:tr w:rsidR="001957D8" w14:paraId="7CE1D932" w14:textId="77777777" w:rsidTr="003B6A0E">
        <w:tc>
          <w:tcPr>
            <w:tcW w:w="1838" w:type="dxa"/>
          </w:tcPr>
          <w:p w14:paraId="39775B70" w14:textId="77777777" w:rsidR="001957D8" w:rsidRDefault="001957D8" w:rsidP="001608A4">
            <w:pPr>
              <w:pStyle w:val="Datenzelle"/>
              <w:jc w:val="center"/>
            </w:pPr>
            <m:oMathPara>
              <m:oMath>
                <m:r>
                  <m:rPr>
                    <m:sty m:val="p"/>
                  </m:rPr>
                  <w:rPr>
                    <w:rFonts w:ascii="Cambria Math" w:hAnsi="Cambria Math"/>
                  </w:rPr>
                  <m:t>20≤</m:t>
                </m:r>
                <m:r>
                  <w:rPr>
                    <w:rFonts w:ascii="Cambria Math" w:hAnsi="Cambria Math"/>
                  </w:rPr>
                  <m:t>x</m:t>
                </m:r>
                <m:r>
                  <m:rPr>
                    <m:sty m:val="p"/>
                  </m:rPr>
                  <w:rPr>
                    <w:rFonts w:ascii="Cambria Math" w:hAnsi="Cambria Math"/>
                  </w:rPr>
                  <m:t>≤30</m:t>
                </m:r>
              </m:oMath>
            </m:oMathPara>
          </w:p>
        </w:tc>
        <w:tc>
          <w:tcPr>
            <w:tcW w:w="2126" w:type="dxa"/>
          </w:tcPr>
          <w:p w14:paraId="32FBB1D4" w14:textId="77777777" w:rsidR="001957D8" w:rsidRDefault="001957D8" w:rsidP="001608A4">
            <w:pPr>
              <w:pStyle w:val="Datenzelle"/>
              <w:jc w:val="center"/>
            </w:pPr>
            <w:r>
              <w:t>4</w:t>
            </w:r>
          </w:p>
        </w:tc>
      </w:tr>
      <w:tr w:rsidR="001957D8" w14:paraId="3B23CC56" w14:textId="77777777" w:rsidTr="003B6A0E">
        <w:tc>
          <w:tcPr>
            <w:tcW w:w="1838" w:type="dxa"/>
          </w:tcPr>
          <w:p w14:paraId="7F56426E" w14:textId="77777777" w:rsidR="001957D8" w:rsidRDefault="001957D8" w:rsidP="001608A4">
            <w:pPr>
              <w:pStyle w:val="Datenzelle"/>
              <w:jc w:val="center"/>
            </w:pPr>
            <m:oMathPara>
              <m:oMath>
                <m:r>
                  <m:rPr>
                    <m:sty m:val="p"/>
                  </m:rPr>
                  <w:rPr>
                    <w:rFonts w:ascii="Cambria Math" w:hAnsi="Cambria Math"/>
                  </w:rPr>
                  <m:t>30≤</m:t>
                </m:r>
                <m:r>
                  <w:rPr>
                    <w:rFonts w:ascii="Cambria Math" w:hAnsi="Cambria Math"/>
                  </w:rPr>
                  <m:t>x</m:t>
                </m:r>
                <m:r>
                  <m:rPr>
                    <m:sty m:val="p"/>
                  </m:rPr>
                  <w:rPr>
                    <w:rFonts w:ascii="Cambria Math" w:hAnsi="Cambria Math"/>
                  </w:rPr>
                  <m:t>≤50</m:t>
                </m:r>
              </m:oMath>
            </m:oMathPara>
          </w:p>
        </w:tc>
        <w:tc>
          <w:tcPr>
            <w:tcW w:w="2126" w:type="dxa"/>
          </w:tcPr>
          <w:p w14:paraId="2B3F6C20" w14:textId="77777777" w:rsidR="001957D8" w:rsidRDefault="001957D8" w:rsidP="001608A4">
            <w:pPr>
              <w:pStyle w:val="Datenzelle"/>
              <w:jc w:val="center"/>
            </w:pPr>
            <w:r>
              <w:t>15</w:t>
            </w:r>
          </w:p>
        </w:tc>
      </w:tr>
      <w:tr w:rsidR="001957D8" w14:paraId="4D0A41BE" w14:textId="77777777" w:rsidTr="003B6A0E">
        <w:tc>
          <w:tcPr>
            <w:tcW w:w="1838" w:type="dxa"/>
          </w:tcPr>
          <w:p w14:paraId="6762C85F" w14:textId="77777777" w:rsidR="001957D8" w:rsidRDefault="001957D8" w:rsidP="001608A4">
            <w:pPr>
              <w:pStyle w:val="Datenzelle"/>
              <w:jc w:val="center"/>
            </w:pPr>
            <m:oMathPara>
              <m:oMath>
                <m:r>
                  <m:rPr>
                    <m:sty m:val="p"/>
                  </m:rPr>
                  <w:rPr>
                    <w:rFonts w:ascii="Cambria Math" w:hAnsi="Cambria Math"/>
                  </w:rPr>
                  <m:t>50≤</m:t>
                </m:r>
                <m:r>
                  <w:rPr>
                    <w:rFonts w:ascii="Cambria Math" w:hAnsi="Cambria Math"/>
                  </w:rPr>
                  <m:t>x</m:t>
                </m:r>
                <m:r>
                  <m:rPr>
                    <m:sty m:val="p"/>
                  </m:rPr>
                  <w:rPr>
                    <w:rFonts w:ascii="Cambria Math" w:hAnsi="Cambria Math"/>
                  </w:rPr>
                  <m:t>≤75</m:t>
                </m:r>
              </m:oMath>
            </m:oMathPara>
          </w:p>
        </w:tc>
        <w:tc>
          <w:tcPr>
            <w:tcW w:w="2126" w:type="dxa"/>
          </w:tcPr>
          <w:p w14:paraId="53ADC924" w14:textId="77777777" w:rsidR="001957D8" w:rsidRDefault="001957D8" w:rsidP="001608A4">
            <w:pPr>
              <w:pStyle w:val="Datenzelle"/>
              <w:jc w:val="center"/>
            </w:pPr>
            <w:r>
              <w:t>6</w:t>
            </w:r>
          </w:p>
        </w:tc>
      </w:tr>
      <w:tr w:rsidR="001957D8" w14:paraId="7B7C114E" w14:textId="77777777" w:rsidTr="003B6A0E">
        <w:tc>
          <w:tcPr>
            <w:tcW w:w="1838" w:type="dxa"/>
          </w:tcPr>
          <w:p w14:paraId="1D8903CC" w14:textId="77777777" w:rsidR="001957D8" w:rsidRDefault="001957D8" w:rsidP="001608A4">
            <w:pPr>
              <w:pStyle w:val="Datenzelle"/>
              <w:jc w:val="center"/>
            </w:pPr>
            <m:oMathPara>
              <m:oMath>
                <m:r>
                  <m:rPr>
                    <m:sty m:val="p"/>
                  </m:rPr>
                  <w:rPr>
                    <w:rFonts w:ascii="Cambria Math" w:hAnsi="Cambria Math"/>
                  </w:rPr>
                  <m:t>75≤</m:t>
                </m:r>
                <m:r>
                  <w:rPr>
                    <w:rFonts w:ascii="Cambria Math" w:hAnsi="Cambria Math"/>
                  </w:rPr>
                  <m:t>x</m:t>
                </m:r>
                <m:r>
                  <m:rPr>
                    <m:sty m:val="p"/>
                  </m:rPr>
                  <w:rPr>
                    <w:rFonts w:ascii="Cambria Math" w:hAnsi="Cambria Math"/>
                  </w:rPr>
                  <m:t>≤100</m:t>
                </m:r>
              </m:oMath>
            </m:oMathPara>
          </w:p>
        </w:tc>
        <w:tc>
          <w:tcPr>
            <w:tcW w:w="2126" w:type="dxa"/>
          </w:tcPr>
          <w:p w14:paraId="2C63608F" w14:textId="77777777" w:rsidR="001957D8" w:rsidRDefault="001957D8" w:rsidP="001608A4">
            <w:pPr>
              <w:pStyle w:val="Datenzelle"/>
              <w:jc w:val="center"/>
            </w:pPr>
            <w:r>
              <w:t>4</w:t>
            </w:r>
          </w:p>
        </w:tc>
      </w:tr>
      <w:tr w:rsidR="001957D8" w14:paraId="24C59575" w14:textId="77777777" w:rsidTr="003B6A0E">
        <w:tc>
          <w:tcPr>
            <w:tcW w:w="1838" w:type="dxa"/>
          </w:tcPr>
          <w:p w14:paraId="61B0E8DA" w14:textId="77777777" w:rsidR="001957D8" w:rsidRDefault="001957D8" w:rsidP="001608A4">
            <w:pPr>
              <w:pStyle w:val="Datenzelle"/>
              <w:jc w:val="center"/>
            </w:pPr>
            <m:oMathPara>
              <m:oMath>
                <m:r>
                  <m:rPr>
                    <m:sty m:val="p"/>
                  </m:rPr>
                  <w:rPr>
                    <w:rFonts w:ascii="Cambria Math" w:hAnsi="Cambria Math"/>
                  </w:rPr>
                  <m:t>100≤</m:t>
                </m:r>
                <m:r>
                  <w:rPr>
                    <w:rFonts w:ascii="Cambria Math" w:hAnsi="Cambria Math"/>
                  </w:rPr>
                  <m:t>x</m:t>
                </m:r>
                <m:r>
                  <m:rPr>
                    <m:sty m:val="p"/>
                  </m:rPr>
                  <w:rPr>
                    <w:rFonts w:ascii="Cambria Math" w:hAnsi="Cambria Math"/>
                  </w:rPr>
                  <m:t>≤125</m:t>
                </m:r>
              </m:oMath>
            </m:oMathPara>
          </w:p>
        </w:tc>
        <w:tc>
          <w:tcPr>
            <w:tcW w:w="2126" w:type="dxa"/>
          </w:tcPr>
          <w:p w14:paraId="5AE1D56D" w14:textId="77777777" w:rsidR="001957D8" w:rsidRDefault="001957D8" w:rsidP="001608A4">
            <w:pPr>
              <w:pStyle w:val="Datenzelle"/>
              <w:jc w:val="center"/>
            </w:pPr>
            <w:r>
              <w:t>2</w:t>
            </w:r>
          </w:p>
        </w:tc>
      </w:tr>
      <w:tr w:rsidR="001957D8" w14:paraId="10298B60" w14:textId="77777777" w:rsidTr="003B6A0E">
        <w:tc>
          <w:tcPr>
            <w:tcW w:w="1838" w:type="dxa"/>
          </w:tcPr>
          <w:p w14:paraId="4B0381B2" w14:textId="77777777" w:rsidR="001957D8" w:rsidRDefault="001957D8" w:rsidP="001608A4">
            <w:pPr>
              <w:pStyle w:val="Datenzelle"/>
              <w:jc w:val="center"/>
            </w:pPr>
            <m:oMathPara>
              <m:oMath>
                <m:r>
                  <m:rPr>
                    <m:sty m:val="p"/>
                  </m:rPr>
                  <w:rPr>
                    <w:rFonts w:ascii="Cambria Math" w:hAnsi="Cambria Math"/>
                  </w:rPr>
                  <m:t>125≤</m:t>
                </m:r>
                <m:r>
                  <w:rPr>
                    <w:rFonts w:ascii="Cambria Math" w:hAnsi="Cambria Math"/>
                  </w:rPr>
                  <m:t>x</m:t>
                </m:r>
                <m:r>
                  <m:rPr>
                    <m:sty m:val="p"/>
                  </m:rPr>
                  <w:rPr>
                    <w:rFonts w:ascii="Cambria Math" w:hAnsi="Cambria Math"/>
                  </w:rPr>
                  <m:t>≤150</m:t>
                </m:r>
              </m:oMath>
            </m:oMathPara>
          </w:p>
        </w:tc>
        <w:tc>
          <w:tcPr>
            <w:tcW w:w="2126" w:type="dxa"/>
          </w:tcPr>
          <w:p w14:paraId="60935B7C" w14:textId="77777777" w:rsidR="001957D8" w:rsidRDefault="001957D8" w:rsidP="001608A4">
            <w:pPr>
              <w:pStyle w:val="Datenzelle"/>
              <w:jc w:val="center"/>
            </w:pPr>
            <w:r>
              <w:t>0</w:t>
            </w:r>
          </w:p>
        </w:tc>
      </w:tr>
      <w:tr w:rsidR="001957D8" w14:paraId="49176D88" w14:textId="77777777" w:rsidTr="003B6A0E">
        <w:tc>
          <w:tcPr>
            <w:tcW w:w="1838" w:type="dxa"/>
          </w:tcPr>
          <w:p w14:paraId="24D4A7DC" w14:textId="77777777" w:rsidR="001957D8" w:rsidRDefault="001957D8" w:rsidP="001608A4">
            <w:pPr>
              <w:pStyle w:val="Datenzelle"/>
              <w:jc w:val="center"/>
            </w:pPr>
            <m:oMathPara>
              <m:oMath>
                <m:r>
                  <m:rPr>
                    <m:sty m:val="p"/>
                  </m:rPr>
                  <w:rPr>
                    <w:rFonts w:ascii="Cambria Math" w:hAnsi="Cambria Math"/>
                  </w:rPr>
                  <m:t>150≤</m:t>
                </m:r>
                <m:r>
                  <w:rPr>
                    <w:rFonts w:ascii="Cambria Math" w:hAnsi="Cambria Math"/>
                  </w:rPr>
                  <m:t>x</m:t>
                </m:r>
                <m:r>
                  <m:rPr>
                    <m:sty m:val="p"/>
                  </m:rPr>
                  <w:rPr>
                    <w:rFonts w:ascii="Cambria Math" w:hAnsi="Cambria Math"/>
                  </w:rPr>
                  <m:t>≤200</m:t>
                </m:r>
              </m:oMath>
            </m:oMathPara>
          </w:p>
        </w:tc>
        <w:tc>
          <w:tcPr>
            <w:tcW w:w="2126" w:type="dxa"/>
          </w:tcPr>
          <w:p w14:paraId="0D386F6D" w14:textId="77777777" w:rsidR="001957D8" w:rsidRDefault="001957D8" w:rsidP="001608A4">
            <w:pPr>
              <w:pStyle w:val="Datenzelle"/>
              <w:jc w:val="center"/>
            </w:pPr>
            <w:r>
              <w:t>1</w:t>
            </w:r>
          </w:p>
        </w:tc>
      </w:tr>
      <w:tr w:rsidR="001957D8" w14:paraId="4BAEDF37" w14:textId="77777777" w:rsidTr="003B6A0E">
        <w:tc>
          <w:tcPr>
            <w:tcW w:w="1838" w:type="dxa"/>
          </w:tcPr>
          <w:p w14:paraId="22D1D872" w14:textId="77777777" w:rsidR="001957D8" w:rsidRPr="00F66A70" w:rsidRDefault="001957D8" w:rsidP="001608A4">
            <w:pPr>
              <w:pStyle w:val="Datenzelle"/>
              <w:jc w:val="center"/>
              <w:rPr>
                <w:rFonts w:eastAsia="Calibri" w:cs="Times New Roman"/>
                <w:b/>
              </w:rPr>
            </w:pPr>
            <w:r w:rsidRPr="00F66A70">
              <w:rPr>
                <w:rFonts w:eastAsia="Calibri" w:cs="Times New Roman"/>
                <w:b/>
              </w:rPr>
              <w:t>Summe</w:t>
            </w:r>
          </w:p>
        </w:tc>
        <w:tc>
          <w:tcPr>
            <w:tcW w:w="2126" w:type="dxa"/>
          </w:tcPr>
          <w:p w14:paraId="67693F50" w14:textId="77777777" w:rsidR="001957D8" w:rsidRPr="00F66A70" w:rsidRDefault="001957D8" w:rsidP="001608A4">
            <w:pPr>
              <w:pStyle w:val="Datenzelle"/>
              <w:jc w:val="center"/>
              <w:rPr>
                <w:b/>
              </w:rPr>
            </w:pPr>
            <w:r w:rsidRPr="00F66A70">
              <w:rPr>
                <w:b/>
              </w:rPr>
              <w:t>50</w:t>
            </w:r>
          </w:p>
        </w:tc>
      </w:tr>
    </w:tbl>
    <w:p w14:paraId="0EB62430" w14:textId="77777777" w:rsidR="001957D8" w:rsidRPr="00A103AF" w:rsidRDefault="001957D8" w:rsidP="001957D8">
      <w:pPr>
        <w:pStyle w:val="berschrift20"/>
        <w:spacing w:before="120"/>
      </w:pPr>
      <w:r>
        <w:lastRenderedPageBreak/>
        <w:t>Sprechtext</w:t>
      </w:r>
    </w:p>
    <w:p w14:paraId="7C970BCB" w14:textId="77777777" w:rsidR="001957D8" w:rsidRDefault="001957D8" w:rsidP="001957D8">
      <w:pPr>
        <w:spacing w:after="120"/>
      </w:pPr>
      <w:r>
        <w:t>Der Grundgedanke von Frequenztabellen ist es, die Daten zu gruppieren. Diese Gruppierung erfolgt in unserem Beispiel über eine Aufteilung in Bereiche von Flächen in Hektar. Für diese Gruppen werden anschließend die Häufigkeiten – oder hochtrabender gesagt, die Frequenzen – notiert, d. h. es wird notiert wie viele Beobachtungen in die jeweiligen Gruppierungen fallen. Für unseren Beispieldatensatz habe ich</w:t>
      </w:r>
      <w:r w:rsidRPr="002B5082">
        <w:t xml:space="preserve"> neun </w:t>
      </w:r>
      <w:r>
        <w:t xml:space="preserve">Gruppen definiert: eine erste Gruppe </w:t>
      </w:r>
      <w:r w:rsidRPr="002B5082">
        <w:t xml:space="preserve">von 0 bis 10 </w:t>
      </w:r>
      <w:r>
        <w:t xml:space="preserve">Hektar, und dann weitere Gruppen von 10 bis 20 Hektar, 20 bis 30 Hektar, 30 bis 50 Hektar, 50 bis 75 Hektar, 75 bis 100 Hektar, 100 bis 125 </w:t>
      </w:r>
      <w:r w:rsidRPr="00C00480">
        <w:t>Hek</w:t>
      </w:r>
      <w:r>
        <w:t xml:space="preserve">tar, 125 bis 150 Hektar und abschließend 150 bis 200 Hektar. </w:t>
      </w:r>
    </w:p>
    <w:p w14:paraId="49AC5A17" w14:textId="77777777" w:rsidR="001957D8" w:rsidRPr="00A82CF7" w:rsidRDefault="001957D8" w:rsidP="001957D8">
      <w:pPr>
        <w:spacing w:after="120"/>
      </w:pPr>
      <w:r>
        <w:rPr>
          <w:color w:val="000000"/>
        </w:rPr>
        <w:t xml:space="preserve">Anschließend gilt es für die erste Gruppe zu eruieren, wie viele der Werte in die erste Spanne von null bis zehn Hektar fallen. In unserem Beispiel wäre dies </w:t>
      </w:r>
      <w:proofErr w:type="gramStart"/>
      <w:r>
        <w:rPr>
          <w:color w:val="000000"/>
        </w:rPr>
        <w:t>14 Mal</w:t>
      </w:r>
      <w:proofErr w:type="gramEnd"/>
      <w:r>
        <w:rPr>
          <w:color w:val="000000"/>
        </w:rPr>
        <w:t xml:space="preserve"> der Fall.</w:t>
      </w:r>
    </w:p>
    <w:p w14:paraId="7408FB32" w14:textId="77777777" w:rsidR="001957D8" w:rsidRDefault="001957D8" w:rsidP="001957D8">
      <w:pPr>
        <w:spacing w:after="120"/>
        <w:rPr>
          <w:color w:val="000000"/>
        </w:rPr>
      </w:pPr>
      <w:r>
        <w:rPr>
          <w:color w:val="000000"/>
        </w:rPr>
        <w:t>In die zweite Spanne von 10 bis 20 fallen vier Werte, und wenn wir dies weiterführen, sehen wir eine Frequenzstruktur, wie sie hier in der rechten Spalte der Tabelle abgebildet ist.</w:t>
      </w:r>
    </w:p>
    <w:p w14:paraId="17999B03" w14:textId="77777777" w:rsidR="001957D8" w:rsidRDefault="001957D8" w:rsidP="001957D8">
      <w:pPr>
        <w:pStyle w:val="berschrift1"/>
      </w:pPr>
      <w:bookmarkStart w:id="11" w:name="_Toc101963130"/>
      <w:r>
        <w:t>Folie 10 – Frequenztabelle</w:t>
      </w:r>
      <w:bookmarkEnd w:id="11"/>
    </w:p>
    <w:p w14:paraId="7ADC80A7" w14:textId="77777777" w:rsidR="001957D8" w:rsidRDefault="001957D8" w:rsidP="001957D8">
      <w:pPr>
        <w:pStyle w:val="berschrift20"/>
      </w:pPr>
      <w:r>
        <w:t>Folientext</w:t>
      </w:r>
    </w:p>
    <w:p w14:paraId="78407A34" w14:textId="77777777" w:rsidR="001957D8" w:rsidRDefault="001957D8" w:rsidP="001957D8">
      <w:pPr>
        <w:pStyle w:val="Listenabsatz"/>
        <w:numPr>
          <w:ilvl w:val="0"/>
          <w:numId w:val="22"/>
        </w:numPr>
      </w:pPr>
      <w:r>
        <w:t>Frequenzdaten geben einen bündigen numerischen Überblick für Häufigkeiten</w:t>
      </w:r>
    </w:p>
    <w:p w14:paraId="5C9D20B0" w14:textId="77777777" w:rsidR="001957D8" w:rsidRDefault="001957D8" w:rsidP="001957D8">
      <w:pPr>
        <w:pStyle w:val="Listenabsatz"/>
        <w:numPr>
          <w:ilvl w:val="0"/>
          <w:numId w:val="22"/>
        </w:numPr>
        <w:spacing w:after="120"/>
      </w:pPr>
      <w:r>
        <w:t xml:space="preserve">Abbildung: Frequenztabelle (siehe </w:t>
      </w:r>
      <w:hyperlink w:anchor="_Folientext" w:history="1">
        <w:r w:rsidRPr="00F81458">
          <w:rPr>
            <w:rStyle w:val="Hyperlink"/>
          </w:rPr>
          <w:t>Folie 9</w:t>
        </w:r>
      </w:hyperlink>
      <w:r>
        <w:t>)</w:t>
      </w:r>
    </w:p>
    <w:p w14:paraId="12FBED43" w14:textId="77777777" w:rsidR="001957D8" w:rsidRPr="00A103AF" w:rsidRDefault="001957D8" w:rsidP="001957D8">
      <w:pPr>
        <w:pStyle w:val="berschrift20"/>
      </w:pPr>
      <w:r>
        <w:t>Sprechtext</w:t>
      </w:r>
    </w:p>
    <w:p w14:paraId="65C9D757" w14:textId="77777777" w:rsidR="001957D8" w:rsidRDefault="001957D8" w:rsidP="001957D8">
      <w:pPr>
        <w:spacing w:after="120"/>
        <w:rPr>
          <w:color w:val="000000"/>
        </w:rPr>
      </w:pPr>
      <w:r>
        <w:rPr>
          <w:color w:val="000000"/>
        </w:rPr>
        <w:t xml:space="preserve">Und somit erhalten wir eine Tabelle mit nun neun Häufigkeitswerten anstelle von 50 Rohwerten und mit diesen neun Häufigkeitswerten lässt sich bereits deutlich besser umgehen als mit jenen 50 Werten aus den Rohdaten. So lässt sich beispielsweise auf einen Blick erkennen, dass mit Häufigkeiten von 14 und 15 die größten Häufigkeiten respektive bei der ersten Gruppe mit Null bis zehn Hektar und der vierten Gruppe mit 30 bis 50 Hektar zu finden sind. Entsprechend vermittelt die Frequenztabelle in der Regel einen instantanen Eindruck davon, in welchen Größenkategorien sich die größten Frequenzen in unserem Datensatz wiederfinden lassen. Insofern sind Frequenztabellen ein probates Mittel, um die Komplexität von Daten zu reduzieren und zentrale Eigenschaften der darin enthaltenen Häufigkeitsstrukturen für uns interpretierbar zu machen. </w:t>
      </w:r>
    </w:p>
    <w:p w14:paraId="0B5700B2" w14:textId="77777777" w:rsidR="001957D8" w:rsidRDefault="001957D8" w:rsidP="001957D8">
      <w:pPr>
        <w:pStyle w:val="berschrift1"/>
      </w:pPr>
      <w:bookmarkStart w:id="12" w:name="_Toc101963131"/>
      <w:r>
        <w:t>Folie 11 – Thema 3</w:t>
      </w:r>
      <w:bookmarkEnd w:id="12"/>
    </w:p>
    <w:p w14:paraId="23C26935" w14:textId="77777777" w:rsidR="001957D8" w:rsidRDefault="001957D8" w:rsidP="001957D8">
      <w:pPr>
        <w:pStyle w:val="berschrift20"/>
      </w:pPr>
      <w:r>
        <w:t>Folientext</w:t>
      </w:r>
    </w:p>
    <w:p w14:paraId="744AE719" w14:textId="77777777" w:rsidR="001957D8" w:rsidRPr="00DA667D" w:rsidRDefault="001957D8" w:rsidP="001957D8">
      <w:pPr>
        <w:pStyle w:val="Listenabsatz"/>
        <w:numPr>
          <w:ilvl w:val="0"/>
          <w:numId w:val="23"/>
        </w:numPr>
        <w:spacing w:after="120"/>
      </w:pPr>
      <w:r>
        <w:t>Histogramme</w:t>
      </w:r>
    </w:p>
    <w:p w14:paraId="7890A9E8" w14:textId="77777777" w:rsidR="001957D8" w:rsidRPr="00A103AF" w:rsidRDefault="001957D8" w:rsidP="001957D8">
      <w:pPr>
        <w:pStyle w:val="berschrift20"/>
      </w:pPr>
      <w:r>
        <w:t>Sprechtext</w:t>
      </w:r>
    </w:p>
    <w:p w14:paraId="60D324FC" w14:textId="77777777" w:rsidR="001957D8" w:rsidRDefault="001957D8" w:rsidP="001957D8">
      <w:pPr>
        <w:spacing w:after="120"/>
        <w:rPr>
          <w:color w:val="000000"/>
        </w:rPr>
      </w:pPr>
      <w:r>
        <w:rPr>
          <w:rFonts w:eastAsia="Calibri" w:cs="Arial"/>
          <w:color w:val="000000"/>
        </w:rPr>
        <w:t>Lassen Sie mich nun auf die Visualisierung dieser H</w:t>
      </w:r>
      <w:r>
        <w:rPr>
          <w:color w:val="000000"/>
        </w:rPr>
        <w:t xml:space="preserve">äufigkeitsstrukturen mit Histogrammen eingehen. </w:t>
      </w:r>
    </w:p>
    <w:p w14:paraId="1F3ED38E" w14:textId="77777777" w:rsidR="001957D8" w:rsidRDefault="001957D8" w:rsidP="001957D8">
      <w:pPr>
        <w:pStyle w:val="berschrift1"/>
      </w:pPr>
      <w:bookmarkStart w:id="13" w:name="_Toc101963132"/>
      <w:r>
        <w:t>Folie 12 – Warum Histogramme nutzen?</w:t>
      </w:r>
      <w:bookmarkEnd w:id="13"/>
    </w:p>
    <w:p w14:paraId="4846B9AA" w14:textId="77777777" w:rsidR="001957D8" w:rsidRDefault="001957D8" w:rsidP="001957D8">
      <w:pPr>
        <w:pStyle w:val="berschrift20"/>
      </w:pPr>
      <w:r>
        <w:t>Folientext</w:t>
      </w:r>
    </w:p>
    <w:p w14:paraId="5C4D88BF" w14:textId="77777777" w:rsidR="001957D8" w:rsidRDefault="001957D8" w:rsidP="001957D8">
      <w:pPr>
        <w:pStyle w:val="Listenabsatz"/>
        <w:numPr>
          <w:ilvl w:val="0"/>
          <w:numId w:val="25"/>
        </w:numPr>
        <w:spacing w:after="0"/>
      </w:pPr>
      <w:r>
        <w:t>Auch Frequenztabellen oft überkomplex</w:t>
      </w:r>
    </w:p>
    <w:p w14:paraId="2583E6FF" w14:textId="77777777" w:rsidR="001957D8" w:rsidRPr="00583615" w:rsidRDefault="001957D8" w:rsidP="001957D8">
      <w:pPr>
        <w:pStyle w:val="Listenabsatz"/>
        <w:numPr>
          <w:ilvl w:val="0"/>
          <w:numId w:val="25"/>
        </w:numPr>
        <w:spacing w:after="120"/>
      </w:pPr>
      <w:r>
        <w:t>Intuitiver Umgang mit Visualisierung</w:t>
      </w:r>
    </w:p>
    <w:p w14:paraId="504195C9" w14:textId="77777777" w:rsidR="001957D8" w:rsidRPr="00A103AF" w:rsidRDefault="001957D8" w:rsidP="001957D8">
      <w:pPr>
        <w:pStyle w:val="berschrift20"/>
      </w:pPr>
      <w:r>
        <w:t>Sprechtext</w:t>
      </w:r>
    </w:p>
    <w:p w14:paraId="7F1C0EFE" w14:textId="77777777" w:rsidR="001957D8" w:rsidRDefault="001957D8" w:rsidP="001957D8">
      <w:pPr>
        <w:spacing w:after="120"/>
      </w:pPr>
      <w:r>
        <w:t xml:space="preserve">Einsteigen möchte ich mit der Frage, warum in den meisten Kontexten Histogramme anstelle von Frequenztabellen genutzt werden, bzw. warum ich Ihnen empfehlen würde Histogramme statt Frequenztabellen für den ersten Eindruck von Daten zu nutzen. </w:t>
      </w:r>
      <w:r>
        <w:rPr>
          <w:rFonts w:eastAsia="Calibri" w:cs="Arial"/>
        </w:rPr>
        <w:t>Wenngleich Frequenztabellen zweifelsohne n</w:t>
      </w:r>
      <w:r>
        <w:t xml:space="preserve">ützlich sind und große Zahlenkolonnen für viele ein gewisses wissenschaftliches Flair mitbringen, bereiten Frequenztabellen oftmals aber auch Probleme. Diese Probleme sind eng verbandelt mit den Problemen der Interpretation der Rohdaten, welche ich eben erläutert habe. </w:t>
      </w:r>
      <w:r>
        <w:lastRenderedPageBreak/>
        <w:t xml:space="preserve">Denn auch für Frequenztabellen gilt, dass die meisten unserer Gehirne von der darin enthaltenen Menge an Zahlen schnell überfordert sind. Denn selbst bei der eben präsentierten Tabelle mit neun Frequenzen steckt ziemlich viel Information in den enthaltenen Zahlen, die es zu verarbeiten gilt. Neben der neun Häufigkeiten selbst gilt es auch noch die Gruppierungen in Form von zwei mal neun Zahlen mit ihren Eigenheiten zu durchblicken. Kurzum – auch Frequenztabellen bedürfen ggf. einer weitergehenden Adaption, damit wir die Datenlage kognitiv besser und schneller greifen können. Und der hier gängigste Weg ist die Visualisierung in Form eines Histogramms. Denn gute Visualisierungen haben den ziemlich grandiosen Vorteil, dass viele Informationen, die sonst umständlich aus </w:t>
      </w:r>
      <w:proofErr w:type="spellStart"/>
      <w:r>
        <w:t>Zahlenkonstrukten</w:t>
      </w:r>
      <w:proofErr w:type="spellEnd"/>
      <w:r>
        <w:t xml:space="preserve"> rausgelesen werden müssen, im Idealfall auf intuitive Weise dargestellt werden. </w:t>
      </w:r>
    </w:p>
    <w:p w14:paraId="72781158" w14:textId="77777777" w:rsidR="001957D8" w:rsidRDefault="001957D8" w:rsidP="001957D8">
      <w:pPr>
        <w:pStyle w:val="berschrift1"/>
      </w:pPr>
      <w:bookmarkStart w:id="14" w:name="_Toc101963133"/>
      <w:r>
        <w:t>Folie 13 – Aufbau von Histogrammen</w:t>
      </w:r>
      <w:bookmarkEnd w:id="14"/>
    </w:p>
    <w:p w14:paraId="033E4C8B" w14:textId="77777777" w:rsidR="001957D8" w:rsidRDefault="001957D8" w:rsidP="001957D8">
      <w:pPr>
        <w:pStyle w:val="berschrift20"/>
      </w:pPr>
      <w:r>
        <w:t>Folientext</w:t>
      </w:r>
    </w:p>
    <w:p w14:paraId="080B0F72" w14:textId="77777777" w:rsidR="001957D8" w:rsidRDefault="001957D8" w:rsidP="001957D8">
      <w:pPr>
        <w:pStyle w:val="Listenabsatz"/>
        <w:numPr>
          <w:ilvl w:val="0"/>
          <w:numId w:val="17"/>
        </w:numPr>
        <w:suppressAutoHyphens/>
      </w:pPr>
      <w:r>
        <w:t>Histogramme visualisieren üblicherweise die relativen anstelle der absoluten Häufigkeiten</w:t>
      </w:r>
    </w:p>
    <w:p w14:paraId="2B5C3C91" w14:textId="77777777" w:rsidR="001957D8" w:rsidRDefault="001957D8" w:rsidP="001957D8">
      <w:pPr>
        <w:pStyle w:val="Listenabsatz"/>
        <w:numPr>
          <w:ilvl w:val="0"/>
          <w:numId w:val="17"/>
        </w:numPr>
        <w:suppressAutoHyphens/>
      </w:pPr>
      <w:r>
        <w:t>Abbildung: Frequenztabelle, erweitert um relative Häufigkeit</w:t>
      </w:r>
    </w:p>
    <w:tbl>
      <w:tblPr>
        <w:tblStyle w:val="Tabellenraster"/>
        <w:tblW w:w="0" w:type="auto"/>
        <w:tblLook w:val="04A0" w:firstRow="1" w:lastRow="0" w:firstColumn="1" w:lastColumn="0" w:noHBand="0" w:noVBand="1"/>
        <w:tblCaption w:val="Frequenztabelle, erweitert um relative Häufigkeit"/>
        <w:tblDescription w:val="Die Tabelle besteht jetzt aus 3 Spalten und 11 Zeilen. Während die erste und zweite Spalte weiterhin die Fläche in ha und die absoluten Häufigkeiten  zeigen, beinhaltet die dritte Spalte den Rechenweg und die sich ergebenden relativen Häufigkeiten für die unterschiedlichen Flächengruppen. In der dritten Spalte sind alle Werte vor dem Gleichheitszeichen Brüche."/>
      </w:tblPr>
      <w:tblGrid>
        <w:gridCol w:w="1838"/>
        <w:gridCol w:w="2126"/>
        <w:gridCol w:w="2126"/>
      </w:tblGrid>
      <w:tr w:rsidR="001957D8" w:rsidRPr="004435E6" w14:paraId="5EC4F39F" w14:textId="77777777" w:rsidTr="003B6A0E">
        <w:trPr>
          <w:tblHeader/>
        </w:trPr>
        <w:tc>
          <w:tcPr>
            <w:tcW w:w="1838" w:type="dxa"/>
            <w:vAlign w:val="center"/>
          </w:tcPr>
          <w:p w14:paraId="0C8C6155" w14:textId="77777777" w:rsidR="001957D8" w:rsidRPr="004435E6" w:rsidRDefault="001957D8" w:rsidP="004435E6">
            <w:pPr>
              <w:pStyle w:val="HeaderEbene1"/>
              <w:rPr>
                <w:b/>
                <w:bCs w:val="0"/>
              </w:rPr>
            </w:pPr>
            <w:r w:rsidRPr="004435E6">
              <w:rPr>
                <w:b/>
                <w:bCs w:val="0"/>
              </w:rPr>
              <w:t>Fläche in ha</w:t>
            </w:r>
          </w:p>
        </w:tc>
        <w:tc>
          <w:tcPr>
            <w:tcW w:w="2126" w:type="dxa"/>
            <w:vAlign w:val="center"/>
          </w:tcPr>
          <w:p w14:paraId="007EBC3B" w14:textId="77777777" w:rsidR="001957D8" w:rsidRPr="004435E6" w:rsidRDefault="001957D8" w:rsidP="004435E6">
            <w:pPr>
              <w:pStyle w:val="HeaderEbene1"/>
              <w:rPr>
                <w:b/>
                <w:bCs w:val="0"/>
              </w:rPr>
            </w:pPr>
            <w:r w:rsidRPr="004435E6">
              <w:rPr>
                <w:b/>
                <w:bCs w:val="0"/>
              </w:rPr>
              <w:t>Absolute Häufigkeit</w:t>
            </w:r>
          </w:p>
        </w:tc>
        <w:tc>
          <w:tcPr>
            <w:tcW w:w="2126" w:type="dxa"/>
            <w:vAlign w:val="center"/>
          </w:tcPr>
          <w:p w14:paraId="1907E410" w14:textId="77777777" w:rsidR="001957D8" w:rsidRPr="004435E6" w:rsidRDefault="001957D8" w:rsidP="004435E6">
            <w:pPr>
              <w:pStyle w:val="HeaderEbene1"/>
              <w:rPr>
                <w:b/>
                <w:bCs w:val="0"/>
              </w:rPr>
            </w:pPr>
            <w:r w:rsidRPr="004435E6">
              <w:rPr>
                <w:b/>
                <w:bCs w:val="0"/>
              </w:rPr>
              <w:t>Relative Häufigkeit</w:t>
            </w:r>
          </w:p>
        </w:tc>
      </w:tr>
      <w:tr w:rsidR="001957D8" w14:paraId="632BFBEA" w14:textId="77777777" w:rsidTr="003B6A0E">
        <w:tc>
          <w:tcPr>
            <w:tcW w:w="1838" w:type="dxa"/>
            <w:vAlign w:val="center"/>
          </w:tcPr>
          <w:p w14:paraId="44C2F221" w14:textId="77777777" w:rsidR="001957D8" w:rsidRDefault="001957D8" w:rsidP="001608A4">
            <w:pPr>
              <w:pStyle w:val="Datenzelle"/>
              <w:spacing w:after="20"/>
            </w:pPr>
            <m:oMathPara>
              <m:oMath>
                <m:r>
                  <m:rPr>
                    <m:sty m:val="p"/>
                  </m:rPr>
                  <w:rPr>
                    <w:rFonts w:ascii="Cambria Math" w:hAnsi="Cambria Math"/>
                  </w:rPr>
                  <m:t>0≤</m:t>
                </m:r>
                <m:r>
                  <w:rPr>
                    <w:rFonts w:ascii="Cambria Math" w:hAnsi="Cambria Math"/>
                  </w:rPr>
                  <m:t>x</m:t>
                </m:r>
                <m:r>
                  <m:rPr>
                    <m:sty m:val="p"/>
                  </m:rPr>
                  <w:rPr>
                    <w:rFonts w:ascii="Cambria Math" w:hAnsi="Cambria Math"/>
                  </w:rPr>
                  <m:t>≤10</m:t>
                </m:r>
              </m:oMath>
            </m:oMathPara>
          </w:p>
        </w:tc>
        <w:tc>
          <w:tcPr>
            <w:tcW w:w="2126" w:type="dxa"/>
            <w:vAlign w:val="center"/>
          </w:tcPr>
          <w:p w14:paraId="05CFADE4" w14:textId="77777777" w:rsidR="001957D8" w:rsidRDefault="001957D8" w:rsidP="004435E6">
            <w:pPr>
              <w:pStyle w:val="Datenzelle"/>
              <w:spacing w:after="20"/>
              <w:jc w:val="center"/>
            </w:pPr>
            <w:r>
              <w:t>14</w:t>
            </w:r>
          </w:p>
        </w:tc>
        <w:tc>
          <w:tcPr>
            <w:tcW w:w="2126" w:type="dxa"/>
            <w:vAlign w:val="center"/>
          </w:tcPr>
          <w:p w14:paraId="0B4EA566" w14:textId="77777777" w:rsidR="001957D8" w:rsidRDefault="004435E6" w:rsidP="001608A4">
            <w:pPr>
              <w:pStyle w:val="Datenzelle"/>
              <w:spacing w:after="20"/>
            </w:pPr>
            <m:oMathPara>
              <m:oMath>
                <m:f>
                  <m:fPr>
                    <m:ctrlPr>
                      <w:rPr>
                        <w:rFonts w:ascii="Cambria Math" w:hAnsi="Cambria Math"/>
                      </w:rPr>
                    </m:ctrlPr>
                  </m:fPr>
                  <m:num>
                    <m:r>
                      <m:rPr>
                        <m:sty m:val="p"/>
                      </m:rPr>
                      <w:rPr>
                        <w:rFonts w:ascii="Cambria Math" w:hAnsi="Cambria Math"/>
                      </w:rPr>
                      <m:t>14</m:t>
                    </m:r>
                  </m:num>
                  <m:den>
                    <m:r>
                      <m:rPr>
                        <m:sty m:val="p"/>
                      </m:rPr>
                      <w:rPr>
                        <w:rFonts w:ascii="Cambria Math" w:hAnsi="Cambria Math"/>
                      </w:rPr>
                      <m:t>50</m:t>
                    </m:r>
                  </m:den>
                </m:f>
                <m:r>
                  <m:rPr>
                    <m:sty m:val="p"/>
                  </m:rPr>
                  <w:rPr>
                    <w:rFonts w:ascii="Cambria Math" w:hAnsi="Cambria Math"/>
                  </w:rPr>
                  <m:t>=0,28</m:t>
                </m:r>
              </m:oMath>
            </m:oMathPara>
          </w:p>
        </w:tc>
      </w:tr>
      <w:tr w:rsidR="001957D8" w14:paraId="71647993" w14:textId="77777777" w:rsidTr="003B6A0E">
        <w:tc>
          <w:tcPr>
            <w:tcW w:w="1838" w:type="dxa"/>
            <w:vAlign w:val="center"/>
          </w:tcPr>
          <w:p w14:paraId="296C3340" w14:textId="77777777" w:rsidR="001957D8" w:rsidRDefault="001957D8" w:rsidP="001608A4">
            <w:pPr>
              <w:pStyle w:val="Datenzelle"/>
              <w:spacing w:after="20"/>
            </w:pPr>
            <m:oMathPara>
              <m:oMath>
                <m:r>
                  <m:rPr>
                    <m:sty m:val="p"/>
                  </m:rPr>
                  <w:rPr>
                    <w:rFonts w:ascii="Cambria Math" w:hAnsi="Cambria Math"/>
                  </w:rPr>
                  <m:t>10≤</m:t>
                </m:r>
                <m:r>
                  <w:rPr>
                    <w:rFonts w:ascii="Cambria Math" w:hAnsi="Cambria Math"/>
                  </w:rPr>
                  <m:t>x</m:t>
                </m:r>
                <m:r>
                  <m:rPr>
                    <m:sty m:val="p"/>
                  </m:rPr>
                  <w:rPr>
                    <w:rFonts w:ascii="Cambria Math" w:hAnsi="Cambria Math"/>
                  </w:rPr>
                  <m:t>≤20</m:t>
                </m:r>
              </m:oMath>
            </m:oMathPara>
          </w:p>
        </w:tc>
        <w:tc>
          <w:tcPr>
            <w:tcW w:w="2126" w:type="dxa"/>
            <w:vAlign w:val="center"/>
          </w:tcPr>
          <w:p w14:paraId="36F6DFAA" w14:textId="77777777" w:rsidR="001957D8" w:rsidRDefault="001957D8" w:rsidP="004435E6">
            <w:pPr>
              <w:pStyle w:val="Datenzelle"/>
              <w:spacing w:after="20"/>
              <w:jc w:val="center"/>
            </w:pPr>
            <w:r>
              <w:t>4</w:t>
            </w:r>
          </w:p>
        </w:tc>
        <w:tc>
          <w:tcPr>
            <w:tcW w:w="2126" w:type="dxa"/>
            <w:vAlign w:val="center"/>
          </w:tcPr>
          <w:p w14:paraId="37EF4630" w14:textId="77777777" w:rsidR="001957D8" w:rsidRDefault="004435E6" w:rsidP="001608A4">
            <w:pPr>
              <w:pStyle w:val="Datenzelle"/>
              <w:spacing w:after="20"/>
            </w:pPr>
            <m:oMathPara>
              <m:oMath>
                <m:f>
                  <m:fPr>
                    <m:ctrlPr>
                      <w:rPr>
                        <w:rFonts w:ascii="Cambria Math" w:hAnsi="Cambria Math"/>
                      </w:rPr>
                    </m:ctrlPr>
                  </m:fPr>
                  <m:num>
                    <m:r>
                      <m:rPr>
                        <m:sty m:val="p"/>
                      </m:rPr>
                      <w:rPr>
                        <w:rFonts w:ascii="Cambria Math" w:hAnsi="Cambria Math"/>
                      </w:rPr>
                      <m:t>4</m:t>
                    </m:r>
                  </m:num>
                  <m:den>
                    <m:r>
                      <m:rPr>
                        <m:sty m:val="p"/>
                      </m:rPr>
                      <w:rPr>
                        <w:rFonts w:ascii="Cambria Math" w:hAnsi="Cambria Math"/>
                      </w:rPr>
                      <m:t>50</m:t>
                    </m:r>
                  </m:den>
                </m:f>
                <m:r>
                  <m:rPr>
                    <m:sty m:val="p"/>
                  </m:rPr>
                  <w:rPr>
                    <w:rFonts w:ascii="Cambria Math" w:hAnsi="Cambria Math"/>
                  </w:rPr>
                  <m:t>=0,08</m:t>
                </m:r>
              </m:oMath>
            </m:oMathPara>
          </w:p>
        </w:tc>
      </w:tr>
      <w:tr w:rsidR="001957D8" w14:paraId="0B9713EC" w14:textId="77777777" w:rsidTr="003B6A0E">
        <w:tc>
          <w:tcPr>
            <w:tcW w:w="1838" w:type="dxa"/>
            <w:vAlign w:val="center"/>
          </w:tcPr>
          <w:p w14:paraId="3698E9F3" w14:textId="77777777" w:rsidR="001957D8" w:rsidRDefault="001957D8" w:rsidP="001608A4">
            <w:pPr>
              <w:pStyle w:val="Datenzelle"/>
              <w:spacing w:after="20"/>
            </w:pPr>
            <m:oMathPara>
              <m:oMath>
                <m:r>
                  <m:rPr>
                    <m:sty m:val="p"/>
                  </m:rPr>
                  <w:rPr>
                    <w:rFonts w:ascii="Cambria Math" w:hAnsi="Cambria Math"/>
                  </w:rPr>
                  <m:t>20≤</m:t>
                </m:r>
                <m:r>
                  <w:rPr>
                    <w:rFonts w:ascii="Cambria Math" w:hAnsi="Cambria Math"/>
                  </w:rPr>
                  <m:t>x</m:t>
                </m:r>
                <m:r>
                  <m:rPr>
                    <m:sty m:val="p"/>
                  </m:rPr>
                  <w:rPr>
                    <w:rFonts w:ascii="Cambria Math" w:hAnsi="Cambria Math"/>
                  </w:rPr>
                  <m:t>≤30</m:t>
                </m:r>
              </m:oMath>
            </m:oMathPara>
          </w:p>
        </w:tc>
        <w:tc>
          <w:tcPr>
            <w:tcW w:w="2126" w:type="dxa"/>
            <w:vAlign w:val="center"/>
          </w:tcPr>
          <w:p w14:paraId="2353D856" w14:textId="77777777" w:rsidR="001957D8" w:rsidRDefault="001957D8" w:rsidP="004435E6">
            <w:pPr>
              <w:pStyle w:val="Datenzelle"/>
              <w:spacing w:after="20"/>
              <w:jc w:val="center"/>
            </w:pPr>
            <w:r>
              <w:t>4</w:t>
            </w:r>
          </w:p>
        </w:tc>
        <w:tc>
          <w:tcPr>
            <w:tcW w:w="2126" w:type="dxa"/>
            <w:vAlign w:val="center"/>
          </w:tcPr>
          <w:p w14:paraId="629F128A" w14:textId="77777777" w:rsidR="001957D8" w:rsidRDefault="004435E6" w:rsidP="001608A4">
            <w:pPr>
              <w:pStyle w:val="Datenzelle"/>
              <w:spacing w:after="20"/>
            </w:pPr>
            <m:oMathPara>
              <m:oMath>
                <m:f>
                  <m:fPr>
                    <m:ctrlPr>
                      <w:rPr>
                        <w:rFonts w:ascii="Cambria Math" w:hAnsi="Cambria Math"/>
                      </w:rPr>
                    </m:ctrlPr>
                  </m:fPr>
                  <m:num>
                    <m:r>
                      <m:rPr>
                        <m:sty m:val="p"/>
                      </m:rPr>
                      <w:rPr>
                        <w:rFonts w:ascii="Cambria Math" w:hAnsi="Cambria Math"/>
                      </w:rPr>
                      <m:t>4</m:t>
                    </m:r>
                  </m:num>
                  <m:den>
                    <m:r>
                      <m:rPr>
                        <m:sty m:val="p"/>
                      </m:rPr>
                      <w:rPr>
                        <w:rFonts w:ascii="Cambria Math" w:hAnsi="Cambria Math"/>
                      </w:rPr>
                      <m:t>50</m:t>
                    </m:r>
                  </m:den>
                </m:f>
                <m:r>
                  <m:rPr>
                    <m:sty m:val="p"/>
                  </m:rPr>
                  <w:rPr>
                    <w:rFonts w:ascii="Cambria Math" w:hAnsi="Cambria Math"/>
                  </w:rPr>
                  <m:t>=0,08</m:t>
                </m:r>
              </m:oMath>
            </m:oMathPara>
          </w:p>
        </w:tc>
      </w:tr>
      <w:tr w:rsidR="001957D8" w14:paraId="1EDB09BB" w14:textId="77777777" w:rsidTr="003B6A0E">
        <w:tc>
          <w:tcPr>
            <w:tcW w:w="1838" w:type="dxa"/>
            <w:vAlign w:val="center"/>
          </w:tcPr>
          <w:p w14:paraId="3DE40BC4" w14:textId="77777777" w:rsidR="001957D8" w:rsidRDefault="001957D8" w:rsidP="001608A4">
            <w:pPr>
              <w:pStyle w:val="Datenzelle"/>
              <w:spacing w:after="20"/>
            </w:pPr>
            <m:oMathPara>
              <m:oMath>
                <m:r>
                  <m:rPr>
                    <m:sty m:val="p"/>
                  </m:rPr>
                  <w:rPr>
                    <w:rFonts w:ascii="Cambria Math" w:hAnsi="Cambria Math"/>
                  </w:rPr>
                  <m:t>30≤</m:t>
                </m:r>
                <m:r>
                  <w:rPr>
                    <w:rFonts w:ascii="Cambria Math" w:hAnsi="Cambria Math"/>
                  </w:rPr>
                  <m:t>x</m:t>
                </m:r>
                <m:r>
                  <m:rPr>
                    <m:sty m:val="p"/>
                  </m:rPr>
                  <w:rPr>
                    <w:rFonts w:ascii="Cambria Math" w:hAnsi="Cambria Math"/>
                  </w:rPr>
                  <m:t>≤50</m:t>
                </m:r>
              </m:oMath>
            </m:oMathPara>
          </w:p>
        </w:tc>
        <w:tc>
          <w:tcPr>
            <w:tcW w:w="2126" w:type="dxa"/>
            <w:vAlign w:val="center"/>
          </w:tcPr>
          <w:p w14:paraId="70A43F88" w14:textId="77777777" w:rsidR="001957D8" w:rsidRDefault="001957D8" w:rsidP="004435E6">
            <w:pPr>
              <w:pStyle w:val="Datenzelle"/>
              <w:spacing w:after="20"/>
              <w:jc w:val="center"/>
            </w:pPr>
            <w:r>
              <w:t>15</w:t>
            </w:r>
          </w:p>
        </w:tc>
        <w:tc>
          <w:tcPr>
            <w:tcW w:w="2126" w:type="dxa"/>
            <w:vAlign w:val="center"/>
          </w:tcPr>
          <w:p w14:paraId="682642BC" w14:textId="77777777" w:rsidR="001957D8" w:rsidRDefault="004435E6" w:rsidP="001608A4">
            <w:pPr>
              <w:pStyle w:val="Datenzelle"/>
              <w:spacing w:after="20"/>
            </w:pPr>
            <m:oMathPara>
              <m:oMath>
                <m:f>
                  <m:fPr>
                    <m:ctrlPr>
                      <w:rPr>
                        <w:rFonts w:ascii="Cambria Math" w:hAnsi="Cambria Math"/>
                      </w:rPr>
                    </m:ctrlPr>
                  </m:fPr>
                  <m:num>
                    <m:r>
                      <m:rPr>
                        <m:sty m:val="p"/>
                      </m:rPr>
                      <w:rPr>
                        <w:rFonts w:ascii="Cambria Math" w:hAnsi="Cambria Math"/>
                      </w:rPr>
                      <m:t>15</m:t>
                    </m:r>
                  </m:num>
                  <m:den>
                    <m:r>
                      <m:rPr>
                        <m:sty m:val="p"/>
                      </m:rPr>
                      <w:rPr>
                        <w:rFonts w:ascii="Cambria Math" w:hAnsi="Cambria Math"/>
                      </w:rPr>
                      <m:t>50</m:t>
                    </m:r>
                  </m:den>
                </m:f>
                <m:r>
                  <m:rPr>
                    <m:sty m:val="p"/>
                  </m:rPr>
                  <w:rPr>
                    <w:rFonts w:ascii="Cambria Math" w:hAnsi="Cambria Math"/>
                  </w:rPr>
                  <m:t>=0,30</m:t>
                </m:r>
              </m:oMath>
            </m:oMathPara>
          </w:p>
        </w:tc>
      </w:tr>
      <w:tr w:rsidR="001957D8" w14:paraId="1C792F82" w14:textId="77777777" w:rsidTr="003B6A0E">
        <w:tc>
          <w:tcPr>
            <w:tcW w:w="1838" w:type="dxa"/>
            <w:vAlign w:val="center"/>
          </w:tcPr>
          <w:p w14:paraId="5410FFD5" w14:textId="77777777" w:rsidR="001957D8" w:rsidRDefault="001957D8" w:rsidP="001608A4">
            <w:pPr>
              <w:pStyle w:val="Datenzelle"/>
              <w:spacing w:after="20"/>
            </w:pPr>
            <m:oMathPara>
              <m:oMath>
                <m:r>
                  <m:rPr>
                    <m:sty m:val="p"/>
                  </m:rPr>
                  <w:rPr>
                    <w:rFonts w:ascii="Cambria Math" w:hAnsi="Cambria Math"/>
                  </w:rPr>
                  <m:t>50≤</m:t>
                </m:r>
                <m:r>
                  <w:rPr>
                    <w:rFonts w:ascii="Cambria Math" w:hAnsi="Cambria Math"/>
                  </w:rPr>
                  <m:t>x</m:t>
                </m:r>
                <m:r>
                  <m:rPr>
                    <m:sty m:val="p"/>
                  </m:rPr>
                  <w:rPr>
                    <w:rFonts w:ascii="Cambria Math" w:hAnsi="Cambria Math"/>
                  </w:rPr>
                  <m:t>≤75</m:t>
                </m:r>
              </m:oMath>
            </m:oMathPara>
          </w:p>
        </w:tc>
        <w:tc>
          <w:tcPr>
            <w:tcW w:w="2126" w:type="dxa"/>
            <w:vAlign w:val="center"/>
          </w:tcPr>
          <w:p w14:paraId="2B33715C" w14:textId="77777777" w:rsidR="001957D8" w:rsidRDefault="001957D8" w:rsidP="004435E6">
            <w:pPr>
              <w:pStyle w:val="Datenzelle"/>
              <w:spacing w:after="20"/>
              <w:jc w:val="center"/>
            </w:pPr>
            <w:r>
              <w:t>6</w:t>
            </w:r>
          </w:p>
        </w:tc>
        <w:tc>
          <w:tcPr>
            <w:tcW w:w="2126" w:type="dxa"/>
            <w:vAlign w:val="center"/>
          </w:tcPr>
          <w:p w14:paraId="6F90AE3C" w14:textId="77777777" w:rsidR="001957D8" w:rsidRDefault="004435E6" w:rsidP="001608A4">
            <w:pPr>
              <w:pStyle w:val="Datenzelle"/>
              <w:spacing w:after="20"/>
            </w:pPr>
            <m:oMathPara>
              <m:oMath>
                <m:f>
                  <m:fPr>
                    <m:ctrlPr>
                      <w:rPr>
                        <w:rFonts w:ascii="Cambria Math" w:hAnsi="Cambria Math"/>
                      </w:rPr>
                    </m:ctrlPr>
                  </m:fPr>
                  <m:num>
                    <m:r>
                      <m:rPr>
                        <m:sty m:val="p"/>
                      </m:rPr>
                      <w:rPr>
                        <w:rFonts w:ascii="Cambria Math" w:hAnsi="Cambria Math"/>
                      </w:rPr>
                      <m:t>6</m:t>
                    </m:r>
                  </m:num>
                  <m:den>
                    <m:r>
                      <m:rPr>
                        <m:sty m:val="p"/>
                      </m:rPr>
                      <w:rPr>
                        <w:rFonts w:ascii="Cambria Math" w:hAnsi="Cambria Math"/>
                      </w:rPr>
                      <m:t>50</m:t>
                    </m:r>
                  </m:den>
                </m:f>
                <m:r>
                  <m:rPr>
                    <m:sty m:val="p"/>
                  </m:rPr>
                  <w:rPr>
                    <w:rFonts w:ascii="Cambria Math" w:hAnsi="Cambria Math"/>
                  </w:rPr>
                  <m:t>=0,12</m:t>
                </m:r>
              </m:oMath>
            </m:oMathPara>
          </w:p>
        </w:tc>
      </w:tr>
      <w:tr w:rsidR="001957D8" w14:paraId="18D35881" w14:textId="77777777" w:rsidTr="003B6A0E">
        <w:tc>
          <w:tcPr>
            <w:tcW w:w="1838" w:type="dxa"/>
            <w:vAlign w:val="center"/>
          </w:tcPr>
          <w:p w14:paraId="70203D81" w14:textId="77777777" w:rsidR="001957D8" w:rsidRDefault="001957D8" w:rsidP="001608A4">
            <w:pPr>
              <w:pStyle w:val="Datenzelle"/>
              <w:spacing w:after="20"/>
            </w:pPr>
            <m:oMathPara>
              <m:oMath>
                <m:r>
                  <m:rPr>
                    <m:sty m:val="p"/>
                  </m:rPr>
                  <w:rPr>
                    <w:rFonts w:ascii="Cambria Math" w:hAnsi="Cambria Math"/>
                  </w:rPr>
                  <m:t>75≤</m:t>
                </m:r>
                <m:r>
                  <w:rPr>
                    <w:rFonts w:ascii="Cambria Math" w:hAnsi="Cambria Math"/>
                  </w:rPr>
                  <m:t>x</m:t>
                </m:r>
                <m:r>
                  <m:rPr>
                    <m:sty m:val="p"/>
                  </m:rPr>
                  <w:rPr>
                    <w:rFonts w:ascii="Cambria Math" w:hAnsi="Cambria Math"/>
                  </w:rPr>
                  <m:t>≤100</m:t>
                </m:r>
              </m:oMath>
            </m:oMathPara>
          </w:p>
        </w:tc>
        <w:tc>
          <w:tcPr>
            <w:tcW w:w="2126" w:type="dxa"/>
            <w:vAlign w:val="center"/>
          </w:tcPr>
          <w:p w14:paraId="1FE46F4F" w14:textId="77777777" w:rsidR="001957D8" w:rsidRDefault="001957D8" w:rsidP="004435E6">
            <w:pPr>
              <w:pStyle w:val="Datenzelle"/>
              <w:spacing w:after="20"/>
              <w:jc w:val="center"/>
            </w:pPr>
            <w:r>
              <w:t>4</w:t>
            </w:r>
          </w:p>
        </w:tc>
        <w:tc>
          <w:tcPr>
            <w:tcW w:w="2126" w:type="dxa"/>
            <w:vAlign w:val="center"/>
          </w:tcPr>
          <w:p w14:paraId="198EDD7A" w14:textId="77777777" w:rsidR="001957D8" w:rsidRDefault="004435E6" w:rsidP="001608A4">
            <w:pPr>
              <w:pStyle w:val="Datenzelle"/>
              <w:spacing w:after="20"/>
            </w:pPr>
            <m:oMathPara>
              <m:oMath>
                <m:f>
                  <m:fPr>
                    <m:ctrlPr>
                      <w:rPr>
                        <w:rFonts w:ascii="Cambria Math" w:hAnsi="Cambria Math"/>
                      </w:rPr>
                    </m:ctrlPr>
                  </m:fPr>
                  <m:num>
                    <m:r>
                      <m:rPr>
                        <m:sty m:val="p"/>
                      </m:rPr>
                      <w:rPr>
                        <w:rFonts w:ascii="Cambria Math" w:hAnsi="Cambria Math"/>
                      </w:rPr>
                      <m:t>4</m:t>
                    </m:r>
                  </m:num>
                  <m:den>
                    <m:r>
                      <m:rPr>
                        <m:sty m:val="p"/>
                      </m:rPr>
                      <w:rPr>
                        <w:rFonts w:ascii="Cambria Math" w:hAnsi="Cambria Math"/>
                      </w:rPr>
                      <m:t>50</m:t>
                    </m:r>
                  </m:den>
                </m:f>
                <m:r>
                  <m:rPr>
                    <m:sty m:val="p"/>
                  </m:rPr>
                  <w:rPr>
                    <w:rFonts w:ascii="Cambria Math" w:hAnsi="Cambria Math"/>
                  </w:rPr>
                  <m:t>=0,08</m:t>
                </m:r>
              </m:oMath>
            </m:oMathPara>
          </w:p>
        </w:tc>
      </w:tr>
      <w:tr w:rsidR="001957D8" w14:paraId="543ACF4A" w14:textId="77777777" w:rsidTr="003B6A0E">
        <w:tc>
          <w:tcPr>
            <w:tcW w:w="1838" w:type="dxa"/>
            <w:vAlign w:val="center"/>
          </w:tcPr>
          <w:p w14:paraId="7EF715C4" w14:textId="77777777" w:rsidR="001957D8" w:rsidRDefault="001957D8" w:rsidP="001608A4">
            <w:pPr>
              <w:pStyle w:val="Datenzelle"/>
              <w:spacing w:after="20"/>
            </w:pPr>
            <m:oMathPara>
              <m:oMath>
                <m:r>
                  <m:rPr>
                    <m:sty m:val="p"/>
                  </m:rPr>
                  <w:rPr>
                    <w:rFonts w:ascii="Cambria Math" w:hAnsi="Cambria Math"/>
                  </w:rPr>
                  <m:t>100≤</m:t>
                </m:r>
                <m:r>
                  <w:rPr>
                    <w:rFonts w:ascii="Cambria Math" w:hAnsi="Cambria Math"/>
                  </w:rPr>
                  <m:t>x</m:t>
                </m:r>
                <m:r>
                  <m:rPr>
                    <m:sty m:val="p"/>
                  </m:rPr>
                  <w:rPr>
                    <w:rFonts w:ascii="Cambria Math" w:hAnsi="Cambria Math"/>
                  </w:rPr>
                  <m:t>≤125</m:t>
                </m:r>
              </m:oMath>
            </m:oMathPara>
          </w:p>
        </w:tc>
        <w:tc>
          <w:tcPr>
            <w:tcW w:w="2126" w:type="dxa"/>
            <w:vAlign w:val="center"/>
          </w:tcPr>
          <w:p w14:paraId="680AF64A" w14:textId="77777777" w:rsidR="001957D8" w:rsidRDefault="001957D8" w:rsidP="004435E6">
            <w:pPr>
              <w:pStyle w:val="Datenzelle"/>
              <w:spacing w:after="20"/>
              <w:jc w:val="center"/>
            </w:pPr>
            <w:r>
              <w:t>2</w:t>
            </w:r>
          </w:p>
        </w:tc>
        <w:tc>
          <w:tcPr>
            <w:tcW w:w="2126" w:type="dxa"/>
            <w:vAlign w:val="center"/>
          </w:tcPr>
          <w:p w14:paraId="079758EA" w14:textId="77777777" w:rsidR="001957D8" w:rsidRDefault="004435E6" w:rsidP="001608A4">
            <w:pPr>
              <w:pStyle w:val="Datenzelle"/>
              <w:spacing w:after="20"/>
            </w:pPr>
            <m:oMathPara>
              <m:oMath>
                <m:f>
                  <m:fPr>
                    <m:ctrlPr>
                      <w:rPr>
                        <w:rFonts w:ascii="Cambria Math" w:hAnsi="Cambria Math"/>
                      </w:rPr>
                    </m:ctrlPr>
                  </m:fPr>
                  <m:num>
                    <m:r>
                      <m:rPr>
                        <m:sty m:val="p"/>
                      </m:rPr>
                      <w:rPr>
                        <w:rFonts w:ascii="Cambria Math" w:hAnsi="Cambria Math"/>
                      </w:rPr>
                      <m:t>2</m:t>
                    </m:r>
                  </m:num>
                  <m:den>
                    <m:r>
                      <m:rPr>
                        <m:sty m:val="p"/>
                      </m:rPr>
                      <w:rPr>
                        <w:rFonts w:ascii="Cambria Math" w:hAnsi="Cambria Math"/>
                      </w:rPr>
                      <m:t>50</m:t>
                    </m:r>
                  </m:den>
                </m:f>
                <m:r>
                  <m:rPr>
                    <m:sty m:val="p"/>
                  </m:rPr>
                  <w:rPr>
                    <w:rFonts w:ascii="Cambria Math" w:hAnsi="Cambria Math"/>
                  </w:rPr>
                  <m:t>=0,04</m:t>
                </m:r>
              </m:oMath>
            </m:oMathPara>
          </w:p>
        </w:tc>
      </w:tr>
      <w:tr w:rsidR="001957D8" w14:paraId="73513D8C" w14:textId="77777777" w:rsidTr="003B6A0E">
        <w:tc>
          <w:tcPr>
            <w:tcW w:w="1838" w:type="dxa"/>
            <w:vAlign w:val="center"/>
          </w:tcPr>
          <w:p w14:paraId="6F2F3241" w14:textId="77777777" w:rsidR="001957D8" w:rsidRDefault="001957D8" w:rsidP="001608A4">
            <w:pPr>
              <w:pStyle w:val="Datenzelle"/>
              <w:spacing w:after="20"/>
            </w:pPr>
            <m:oMathPara>
              <m:oMath>
                <m:r>
                  <m:rPr>
                    <m:sty m:val="p"/>
                  </m:rPr>
                  <w:rPr>
                    <w:rFonts w:ascii="Cambria Math" w:hAnsi="Cambria Math"/>
                  </w:rPr>
                  <m:t>125≤</m:t>
                </m:r>
                <m:r>
                  <w:rPr>
                    <w:rFonts w:ascii="Cambria Math" w:hAnsi="Cambria Math"/>
                  </w:rPr>
                  <m:t>x</m:t>
                </m:r>
                <m:r>
                  <m:rPr>
                    <m:sty m:val="p"/>
                  </m:rPr>
                  <w:rPr>
                    <w:rFonts w:ascii="Cambria Math" w:hAnsi="Cambria Math"/>
                  </w:rPr>
                  <m:t>≤150</m:t>
                </m:r>
              </m:oMath>
            </m:oMathPara>
          </w:p>
        </w:tc>
        <w:tc>
          <w:tcPr>
            <w:tcW w:w="2126" w:type="dxa"/>
            <w:vAlign w:val="center"/>
          </w:tcPr>
          <w:p w14:paraId="00A7E8CB" w14:textId="77777777" w:rsidR="001957D8" w:rsidRDefault="001957D8" w:rsidP="004435E6">
            <w:pPr>
              <w:pStyle w:val="Datenzelle"/>
              <w:spacing w:after="20"/>
              <w:jc w:val="center"/>
            </w:pPr>
            <w:r>
              <w:t>0</w:t>
            </w:r>
          </w:p>
        </w:tc>
        <w:tc>
          <w:tcPr>
            <w:tcW w:w="2126" w:type="dxa"/>
            <w:vAlign w:val="center"/>
          </w:tcPr>
          <w:p w14:paraId="449A6CEB" w14:textId="77777777" w:rsidR="001957D8" w:rsidRDefault="004435E6" w:rsidP="001608A4">
            <w:pPr>
              <w:pStyle w:val="Datenzelle"/>
              <w:spacing w:after="20"/>
            </w:pPr>
            <m:oMathPara>
              <m:oMath>
                <m:f>
                  <m:fPr>
                    <m:ctrlPr>
                      <w:rPr>
                        <w:rFonts w:ascii="Cambria Math" w:hAnsi="Cambria Math"/>
                      </w:rPr>
                    </m:ctrlPr>
                  </m:fPr>
                  <m:num>
                    <m:r>
                      <m:rPr>
                        <m:sty m:val="p"/>
                      </m:rPr>
                      <w:rPr>
                        <w:rFonts w:ascii="Cambria Math" w:hAnsi="Cambria Math"/>
                      </w:rPr>
                      <m:t>0</m:t>
                    </m:r>
                  </m:num>
                  <m:den>
                    <m:r>
                      <m:rPr>
                        <m:sty m:val="p"/>
                      </m:rPr>
                      <w:rPr>
                        <w:rFonts w:ascii="Cambria Math" w:hAnsi="Cambria Math"/>
                      </w:rPr>
                      <m:t>50</m:t>
                    </m:r>
                  </m:den>
                </m:f>
                <m:r>
                  <m:rPr>
                    <m:sty m:val="p"/>
                  </m:rPr>
                  <w:rPr>
                    <w:rFonts w:ascii="Cambria Math" w:hAnsi="Cambria Math"/>
                  </w:rPr>
                  <m:t>=0,00</m:t>
                </m:r>
              </m:oMath>
            </m:oMathPara>
          </w:p>
        </w:tc>
      </w:tr>
      <w:tr w:rsidR="001957D8" w14:paraId="395E0078" w14:textId="77777777" w:rsidTr="003B6A0E">
        <w:tc>
          <w:tcPr>
            <w:tcW w:w="1838" w:type="dxa"/>
            <w:vAlign w:val="center"/>
          </w:tcPr>
          <w:p w14:paraId="0EB328C9" w14:textId="77777777" w:rsidR="001957D8" w:rsidRDefault="001957D8" w:rsidP="001608A4">
            <w:pPr>
              <w:pStyle w:val="Datenzelle"/>
              <w:spacing w:after="20"/>
            </w:pPr>
            <m:oMathPara>
              <m:oMath>
                <m:r>
                  <m:rPr>
                    <m:sty m:val="p"/>
                  </m:rPr>
                  <w:rPr>
                    <w:rFonts w:ascii="Cambria Math" w:hAnsi="Cambria Math"/>
                  </w:rPr>
                  <m:t>150≤</m:t>
                </m:r>
                <m:r>
                  <w:rPr>
                    <w:rFonts w:ascii="Cambria Math" w:hAnsi="Cambria Math"/>
                  </w:rPr>
                  <m:t>x</m:t>
                </m:r>
                <m:r>
                  <m:rPr>
                    <m:sty m:val="p"/>
                  </m:rPr>
                  <w:rPr>
                    <w:rFonts w:ascii="Cambria Math" w:hAnsi="Cambria Math"/>
                  </w:rPr>
                  <m:t>≤200</m:t>
                </m:r>
              </m:oMath>
            </m:oMathPara>
          </w:p>
        </w:tc>
        <w:tc>
          <w:tcPr>
            <w:tcW w:w="2126" w:type="dxa"/>
            <w:vAlign w:val="center"/>
          </w:tcPr>
          <w:p w14:paraId="0A30637E" w14:textId="77777777" w:rsidR="001957D8" w:rsidRDefault="001957D8" w:rsidP="004435E6">
            <w:pPr>
              <w:pStyle w:val="Datenzelle"/>
              <w:spacing w:after="20"/>
              <w:jc w:val="center"/>
            </w:pPr>
            <w:r>
              <w:t>1</w:t>
            </w:r>
          </w:p>
        </w:tc>
        <w:tc>
          <w:tcPr>
            <w:tcW w:w="2126" w:type="dxa"/>
            <w:vAlign w:val="center"/>
          </w:tcPr>
          <w:p w14:paraId="7D657C49" w14:textId="77777777" w:rsidR="001957D8" w:rsidRDefault="004435E6" w:rsidP="001608A4">
            <w:pPr>
              <w:pStyle w:val="Datenzelle"/>
              <w:spacing w:after="20"/>
            </w:pPr>
            <m:oMathPara>
              <m:oMath>
                <m:f>
                  <m:fPr>
                    <m:ctrlPr>
                      <w:rPr>
                        <w:rFonts w:ascii="Cambria Math" w:hAnsi="Cambria Math"/>
                      </w:rPr>
                    </m:ctrlPr>
                  </m:fPr>
                  <m:num>
                    <m:r>
                      <m:rPr>
                        <m:sty m:val="p"/>
                      </m:rPr>
                      <w:rPr>
                        <w:rFonts w:ascii="Cambria Math" w:hAnsi="Cambria Math"/>
                      </w:rPr>
                      <m:t>1</m:t>
                    </m:r>
                  </m:num>
                  <m:den>
                    <m:r>
                      <m:rPr>
                        <m:sty m:val="p"/>
                      </m:rPr>
                      <w:rPr>
                        <w:rFonts w:ascii="Cambria Math" w:hAnsi="Cambria Math"/>
                      </w:rPr>
                      <m:t>50</m:t>
                    </m:r>
                  </m:den>
                </m:f>
                <m:r>
                  <m:rPr>
                    <m:sty m:val="p"/>
                  </m:rPr>
                  <w:rPr>
                    <w:rFonts w:ascii="Cambria Math" w:hAnsi="Cambria Math"/>
                  </w:rPr>
                  <m:t>=0,02</m:t>
                </m:r>
              </m:oMath>
            </m:oMathPara>
          </w:p>
        </w:tc>
      </w:tr>
      <w:tr w:rsidR="001957D8" w14:paraId="61147175" w14:textId="77777777" w:rsidTr="003B6A0E">
        <w:tc>
          <w:tcPr>
            <w:tcW w:w="1838" w:type="dxa"/>
            <w:vAlign w:val="center"/>
          </w:tcPr>
          <w:p w14:paraId="6644D07C" w14:textId="77777777" w:rsidR="001957D8" w:rsidRPr="00F66A70" w:rsidRDefault="001957D8" w:rsidP="001608A4">
            <w:pPr>
              <w:pStyle w:val="Datenzelle"/>
              <w:spacing w:after="20"/>
              <w:rPr>
                <w:rFonts w:eastAsia="Calibri" w:cs="Times New Roman"/>
                <w:b/>
              </w:rPr>
            </w:pPr>
            <w:r w:rsidRPr="00F66A70">
              <w:rPr>
                <w:rFonts w:eastAsia="Calibri" w:cs="Times New Roman"/>
                <w:b/>
              </w:rPr>
              <w:t>Summe</w:t>
            </w:r>
          </w:p>
        </w:tc>
        <w:tc>
          <w:tcPr>
            <w:tcW w:w="2126" w:type="dxa"/>
            <w:vAlign w:val="center"/>
          </w:tcPr>
          <w:p w14:paraId="78FF1D87" w14:textId="77777777" w:rsidR="001957D8" w:rsidRPr="00F66A70" w:rsidRDefault="001957D8" w:rsidP="004435E6">
            <w:pPr>
              <w:pStyle w:val="Datenzelle"/>
              <w:spacing w:after="20"/>
              <w:jc w:val="center"/>
              <w:rPr>
                <w:b/>
              </w:rPr>
            </w:pPr>
            <w:r w:rsidRPr="00F66A70">
              <w:rPr>
                <w:b/>
              </w:rPr>
              <w:t>50</w:t>
            </w:r>
          </w:p>
        </w:tc>
        <w:tc>
          <w:tcPr>
            <w:tcW w:w="2126" w:type="dxa"/>
            <w:vAlign w:val="center"/>
          </w:tcPr>
          <w:p w14:paraId="6E1CC73D" w14:textId="77777777" w:rsidR="001957D8" w:rsidRPr="00F66A70" w:rsidRDefault="001957D8" w:rsidP="004435E6">
            <w:pPr>
              <w:pStyle w:val="Datenzelle"/>
              <w:spacing w:after="20"/>
              <w:jc w:val="center"/>
              <w:rPr>
                <w:b/>
              </w:rPr>
            </w:pPr>
            <w:r>
              <w:rPr>
                <w:b/>
              </w:rPr>
              <w:t>1,00</w:t>
            </w:r>
          </w:p>
        </w:tc>
      </w:tr>
    </w:tbl>
    <w:p w14:paraId="685190E9" w14:textId="77777777" w:rsidR="001957D8" w:rsidRPr="00A103AF" w:rsidRDefault="001957D8" w:rsidP="001957D8">
      <w:pPr>
        <w:pStyle w:val="berschrift20"/>
        <w:spacing w:before="120"/>
      </w:pPr>
      <w:r>
        <w:t>Sprechtext</w:t>
      </w:r>
    </w:p>
    <w:p w14:paraId="1C311AB5" w14:textId="77777777" w:rsidR="001957D8" w:rsidRPr="00D57D4D" w:rsidRDefault="001957D8" w:rsidP="001957D8">
      <w:pPr>
        <w:rPr>
          <w:color w:val="000000"/>
        </w:rPr>
      </w:pPr>
      <w:r>
        <w:rPr>
          <w:rFonts w:eastAsia="Calibri" w:cs="Arial"/>
          <w:color w:val="000000"/>
        </w:rPr>
        <w:t>F</w:t>
      </w:r>
      <w:r>
        <w:rPr>
          <w:color w:val="000000"/>
        </w:rPr>
        <w:t xml:space="preserve">ür die Erstellung von Histogrammen benötigen wir einige zusätzliche Informationen in unserer Frequenztabelle. Zuerst wird für Histogramme üblicherweise die relative Häufigkeit anstelle absoluter Häufigkeiten verwendet, d. h. der Anteil an Beobachtungen, die in eine bestimmte Gruppe fallen wird betrachtet. Absolute Häufigkeiten haben den Nachteil, dass wir gegebenenfalls Probleme haben, die Größenordnungen zu überblicken – insbesondere dann, wenn wir mit großen, komplexen und krummen Frequenzen konfrontiert werden. Hingegen ist die Interpretation bei relativen Häufigkeiten in der Regel einfacher, da wir uns hier in dem für die meisten von uns wohlvertrauten Zahlenraum zwischen null und eins bzw. bei einer Darstellung in Prozent zwischen 0 und 100 bewegen. Für die Berechnung der relativen Häufigkeiten teilen wir jetzt die absolute Häufigkeit in jeder Gruppe durch die Summe aller Häufigkeiten, d. h. für die erste Gruppe teilen wir die 14 Beobachtungen durch die Gesamtzahl 50 und erhalten somit eine relative Häufigkeit von 0.28 oder 28%. Für die zweite Gruppe teilen wir die vier Beobachtungen durch die Gesamtzahl 50 und erhalten </w:t>
      </w:r>
      <w:r>
        <w:rPr>
          <w:color w:val="000000"/>
        </w:rPr>
        <w:lastRenderedPageBreak/>
        <w:t xml:space="preserve">somit eine relative Häufigkeit von 0.08 oder 8%. Und dies berechnen wir dann auch für die weiteren sieben Häufigkeiten und haben somit dann die relativen Häufigkeiten, die hier abgebildet sind. </w:t>
      </w:r>
      <w:r w:rsidRPr="00A103AF">
        <w:t xml:space="preserve"> </w:t>
      </w:r>
    </w:p>
    <w:p w14:paraId="22DA3FFD" w14:textId="77777777" w:rsidR="001957D8" w:rsidRDefault="001957D8" w:rsidP="001957D8">
      <w:pPr>
        <w:pStyle w:val="berschrift1"/>
      </w:pPr>
      <w:bookmarkStart w:id="15" w:name="_Toc101963134"/>
      <w:r>
        <w:t>Folie 14 – Aufbau von Histogrammen 2</w:t>
      </w:r>
      <w:bookmarkEnd w:id="15"/>
    </w:p>
    <w:p w14:paraId="29D58329" w14:textId="77777777" w:rsidR="001957D8" w:rsidRDefault="001957D8" w:rsidP="001957D8">
      <w:pPr>
        <w:pStyle w:val="berschrift20"/>
      </w:pPr>
      <w:r>
        <w:t>Folientext</w:t>
      </w:r>
    </w:p>
    <w:p w14:paraId="7F1582D9" w14:textId="77777777" w:rsidR="001957D8" w:rsidRDefault="001957D8" w:rsidP="001957D8">
      <w:pPr>
        <w:pStyle w:val="Listenabsatz"/>
        <w:numPr>
          <w:ilvl w:val="0"/>
          <w:numId w:val="28"/>
        </w:numPr>
        <w:suppressAutoHyphens/>
        <w:spacing w:after="0"/>
      </w:pPr>
      <w:r>
        <w:t>Auf Grundlage der relativen Häufigkeit wird die Dichte berechnet</w:t>
      </w:r>
    </w:p>
    <w:p w14:paraId="7749BF8E" w14:textId="77777777" w:rsidR="001957D8" w:rsidRPr="00496FC5" w:rsidRDefault="001957D8" w:rsidP="001957D8">
      <w:pPr>
        <w:pStyle w:val="Listenabsatz"/>
        <w:numPr>
          <w:ilvl w:val="0"/>
          <w:numId w:val="28"/>
        </w:numPr>
        <w:suppressAutoHyphens/>
        <w:spacing w:after="0"/>
        <w:rPr>
          <w:sz w:val="24"/>
          <w:szCs w:val="24"/>
        </w:rPr>
      </w:pPr>
      <w:r>
        <w:t>Die Dichte ist gegeben durch:</w:t>
      </w:r>
      <w:r w:rsidRPr="00496FC5">
        <w:t xml:space="preserve"> </w:t>
      </w:r>
      <m:oMath>
        <m:r>
          <m:rPr>
            <m:sty m:val="p"/>
          </m:rPr>
          <w:rPr>
            <w:rFonts w:ascii="Cambria Math" w:hAnsi="Cambria Math"/>
            <w:sz w:val="24"/>
            <w:szCs w:val="24"/>
          </w:rPr>
          <m:t>Dichte=</m:t>
        </m:r>
        <m:f>
          <m:fPr>
            <m:ctrlPr>
              <w:rPr>
                <w:rFonts w:ascii="Cambria Math" w:hAnsi="Cambria Math"/>
                <w:sz w:val="24"/>
                <w:szCs w:val="24"/>
              </w:rPr>
            </m:ctrlPr>
          </m:fPr>
          <m:num>
            <m:r>
              <m:rPr>
                <m:sty m:val="p"/>
              </m:rPr>
              <w:rPr>
                <w:rFonts w:ascii="Cambria Math" w:hAnsi="Cambria Math"/>
                <w:sz w:val="24"/>
                <w:szCs w:val="24"/>
              </w:rPr>
              <m:t>Häufigkeit</m:t>
            </m:r>
          </m:num>
          <m:den>
            <m:r>
              <m:rPr>
                <m:sty m:val="p"/>
              </m:rPr>
              <w:rPr>
                <w:rFonts w:ascii="Cambria Math" w:hAnsi="Cambria Math"/>
                <w:sz w:val="24"/>
                <w:szCs w:val="24"/>
              </w:rPr>
              <m:t>Breite der Klassen</m:t>
            </m:r>
          </m:den>
        </m:f>
      </m:oMath>
    </w:p>
    <w:p w14:paraId="6346AD2F" w14:textId="77777777" w:rsidR="001957D8" w:rsidRPr="00496FC5" w:rsidRDefault="001957D8" w:rsidP="001957D8">
      <w:pPr>
        <w:pStyle w:val="Listenabsatz"/>
        <w:numPr>
          <w:ilvl w:val="0"/>
          <w:numId w:val="28"/>
        </w:numPr>
        <w:suppressAutoHyphens/>
        <w:spacing w:after="120"/>
      </w:pPr>
      <w:r>
        <w:rPr>
          <w:rFonts w:eastAsiaTheme="minorEastAsia"/>
        </w:rPr>
        <w:t>Abbildung</w:t>
      </w:r>
      <w:r w:rsidRPr="00496FC5">
        <w:rPr>
          <w:rFonts w:eastAsiaTheme="minorEastAsia"/>
        </w:rPr>
        <w:t>: Frequenztabelle</w:t>
      </w:r>
      <w:r>
        <w:rPr>
          <w:rFonts w:eastAsiaTheme="minorEastAsia"/>
        </w:rPr>
        <w:t>,</w:t>
      </w:r>
      <w:r w:rsidRPr="00496FC5">
        <w:rPr>
          <w:rFonts w:eastAsiaTheme="minorEastAsia"/>
        </w:rPr>
        <w:t xml:space="preserve"> erweitert um Breite und Dichte</w:t>
      </w:r>
    </w:p>
    <w:tbl>
      <w:tblPr>
        <w:tblStyle w:val="Tabellenraster"/>
        <w:tblW w:w="0" w:type="auto"/>
        <w:tblLook w:val="04A0" w:firstRow="1" w:lastRow="0" w:firstColumn="1" w:lastColumn="0" w:noHBand="0" w:noVBand="1"/>
        <w:tblCaption w:val="Frequenztabelle, erweitert um Breite und Dichte"/>
        <w:tblDescription w:val="Die Tabelle besteht jetzt aus 4 Spalten und 10 Zeilen. Während die erste Spalte weiterhin die Fläche in ha zeigt, beinhaltet die zweite Spalte die Breite. Die dritte Spalte enthält weiterhin die relativen Häufigkeiten. Die  ergänzte, vierte Spalte zeigt den Rechenweg und die sich ergebende Dichte für die unterschiedlichen Flächengruppen. Die Werte in der vierten Zeile vor dem Gleichheitszeichen sind als Brüche dargestellt."/>
      </w:tblPr>
      <w:tblGrid>
        <w:gridCol w:w="1838"/>
        <w:gridCol w:w="1134"/>
        <w:gridCol w:w="2126"/>
        <w:gridCol w:w="2410"/>
      </w:tblGrid>
      <w:tr w:rsidR="001957D8" w:rsidRPr="004435E6" w14:paraId="1DE99E64" w14:textId="77777777" w:rsidTr="003B6A0E">
        <w:trPr>
          <w:tblHeader/>
        </w:trPr>
        <w:tc>
          <w:tcPr>
            <w:tcW w:w="1838" w:type="dxa"/>
            <w:vAlign w:val="center"/>
          </w:tcPr>
          <w:p w14:paraId="296ED4FE" w14:textId="77777777" w:rsidR="001957D8" w:rsidRPr="004435E6" w:rsidRDefault="001957D8" w:rsidP="004435E6">
            <w:pPr>
              <w:pStyle w:val="HeaderEbene1"/>
              <w:rPr>
                <w:b/>
                <w:bCs w:val="0"/>
              </w:rPr>
            </w:pPr>
            <w:r w:rsidRPr="004435E6">
              <w:rPr>
                <w:b/>
                <w:bCs w:val="0"/>
              </w:rPr>
              <w:t>Fläche in ha</w:t>
            </w:r>
          </w:p>
        </w:tc>
        <w:tc>
          <w:tcPr>
            <w:tcW w:w="1134" w:type="dxa"/>
            <w:vAlign w:val="center"/>
          </w:tcPr>
          <w:p w14:paraId="1BEDE3DA" w14:textId="77777777" w:rsidR="001957D8" w:rsidRPr="004435E6" w:rsidRDefault="001957D8" w:rsidP="004435E6">
            <w:pPr>
              <w:pStyle w:val="HeaderEbene1"/>
              <w:rPr>
                <w:b/>
                <w:bCs w:val="0"/>
              </w:rPr>
            </w:pPr>
            <w:r w:rsidRPr="004435E6">
              <w:rPr>
                <w:b/>
                <w:bCs w:val="0"/>
              </w:rPr>
              <w:t>Breite</w:t>
            </w:r>
          </w:p>
        </w:tc>
        <w:tc>
          <w:tcPr>
            <w:tcW w:w="2126" w:type="dxa"/>
            <w:vAlign w:val="center"/>
          </w:tcPr>
          <w:p w14:paraId="104AD1EE" w14:textId="77777777" w:rsidR="001957D8" w:rsidRPr="004435E6" w:rsidRDefault="001957D8" w:rsidP="004435E6">
            <w:pPr>
              <w:pStyle w:val="HeaderEbene1"/>
              <w:rPr>
                <w:b/>
                <w:bCs w:val="0"/>
              </w:rPr>
            </w:pPr>
            <w:r w:rsidRPr="004435E6">
              <w:rPr>
                <w:b/>
                <w:bCs w:val="0"/>
              </w:rPr>
              <w:t>Relative Häufigkeit</w:t>
            </w:r>
          </w:p>
        </w:tc>
        <w:tc>
          <w:tcPr>
            <w:tcW w:w="2410" w:type="dxa"/>
            <w:vAlign w:val="center"/>
          </w:tcPr>
          <w:p w14:paraId="21643FA0" w14:textId="77777777" w:rsidR="001957D8" w:rsidRPr="004435E6" w:rsidRDefault="001957D8" w:rsidP="004435E6">
            <w:pPr>
              <w:pStyle w:val="HeaderEbene1"/>
              <w:rPr>
                <w:b/>
                <w:bCs w:val="0"/>
              </w:rPr>
            </w:pPr>
            <w:r w:rsidRPr="004435E6">
              <w:rPr>
                <w:b/>
                <w:bCs w:val="0"/>
              </w:rPr>
              <w:t>Dichte</w:t>
            </w:r>
          </w:p>
        </w:tc>
      </w:tr>
      <w:tr w:rsidR="001957D8" w:rsidRPr="00496FC5" w14:paraId="00F4025D" w14:textId="77777777" w:rsidTr="003B6A0E">
        <w:tc>
          <w:tcPr>
            <w:tcW w:w="1838" w:type="dxa"/>
            <w:vAlign w:val="center"/>
          </w:tcPr>
          <w:p w14:paraId="266E1DD3" w14:textId="77777777" w:rsidR="001957D8" w:rsidRPr="006041E9" w:rsidRDefault="001957D8" w:rsidP="001608A4">
            <w:pPr>
              <w:pStyle w:val="Datenzelle"/>
              <w:spacing w:after="20"/>
            </w:pPr>
            <m:oMathPara>
              <m:oMath>
                <m:r>
                  <m:rPr>
                    <m:sty m:val="p"/>
                  </m:rPr>
                  <w:rPr>
                    <w:rFonts w:ascii="Cambria Math" w:hAnsi="Cambria Math"/>
                  </w:rPr>
                  <m:t>0≤</m:t>
                </m:r>
                <m:r>
                  <w:rPr>
                    <w:rFonts w:ascii="Cambria Math" w:hAnsi="Cambria Math"/>
                  </w:rPr>
                  <m:t>x</m:t>
                </m:r>
                <m:r>
                  <m:rPr>
                    <m:sty m:val="p"/>
                  </m:rPr>
                  <w:rPr>
                    <w:rFonts w:ascii="Cambria Math" w:hAnsi="Cambria Math"/>
                  </w:rPr>
                  <m:t>≤10</m:t>
                </m:r>
              </m:oMath>
            </m:oMathPara>
          </w:p>
        </w:tc>
        <w:tc>
          <w:tcPr>
            <w:tcW w:w="1134" w:type="dxa"/>
            <w:vAlign w:val="center"/>
          </w:tcPr>
          <w:p w14:paraId="697AE3AB" w14:textId="77777777" w:rsidR="001957D8" w:rsidRPr="006041E9" w:rsidRDefault="001957D8" w:rsidP="004435E6">
            <w:pPr>
              <w:pStyle w:val="Datenzelle"/>
              <w:spacing w:after="20"/>
              <w:jc w:val="center"/>
            </w:pPr>
            <w:r w:rsidRPr="006041E9">
              <w:t>10</w:t>
            </w:r>
          </w:p>
        </w:tc>
        <w:tc>
          <w:tcPr>
            <w:tcW w:w="2126" w:type="dxa"/>
            <w:vAlign w:val="center"/>
          </w:tcPr>
          <w:p w14:paraId="2A7D03EB" w14:textId="77777777" w:rsidR="001957D8" w:rsidRPr="006041E9" w:rsidRDefault="001957D8" w:rsidP="001608A4">
            <w:pPr>
              <w:pStyle w:val="Datenzelle"/>
              <w:spacing w:after="20"/>
            </w:pPr>
            <m:oMathPara>
              <m:oMath>
                <m:r>
                  <m:rPr>
                    <m:sty m:val="p"/>
                  </m:rPr>
                  <w:rPr>
                    <w:rFonts w:ascii="Cambria Math" w:hAnsi="Cambria Math"/>
                  </w:rPr>
                  <m:t>0,28</m:t>
                </m:r>
              </m:oMath>
            </m:oMathPara>
          </w:p>
        </w:tc>
        <w:tc>
          <w:tcPr>
            <w:tcW w:w="2410" w:type="dxa"/>
            <w:vAlign w:val="center"/>
          </w:tcPr>
          <w:p w14:paraId="190C1E53" w14:textId="77777777" w:rsidR="001957D8" w:rsidRPr="006041E9" w:rsidRDefault="004435E6" w:rsidP="001608A4">
            <w:pPr>
              <w:pStyle w:val="Datenzelle"/>
              <w:spacing w:after="20"/>
              <w:rPr>
                <w:rFonts w:eastAsia="Times New Roman" w:cs="Times New Roman"/>
              </w:rPr>
            </w:pPr>
            <m:oMathPara>
              <m:oMath>
                <m:f>
                  <m:fPr>
                    <m:ctrlPr>
                      <w:rPr>
                        <w:rFonts w:ascii="Cambria Math" w:eastAsia="Times New Roman" w:hAnsi="Cambria Math" w:cs="Times New Roman"/>
                      </w:rPr>
                    </m:ctrlPr>
                  </m:fPr>
                  <m:num>
                    <m:r>
                      <m:rPr>
                        <m:sty m:val="p"/>
                      </m:rPr>
                      <w:rPr>
                        <w:rFonts w:ascii="Cambria Math" w:eastAsia="Times New Roman" w:hAnsi="Cambria Math" w:cs="Times New Roman"/>
                      </w:rPr>
                      <m:t>0.28</m:t>
                    </m:r>
                  </m:num>
                  <m:den>
                    <m:r>
                      <m:rPr>
                        <m:sty m:val="p"/>
                      </m:rPr>
                      <w:rPr>
                        <w:rFonts w:ascii="Cambria Math" w:eastAsia="Times New Roman" w:hAnsi="Cambria Math" w:cs="Times New Roman"/>
                      </w:rPr>
                      <m:t>10</m:t>
                    </m:r>
                  </m:den>
                </m:f>
                <m:r>
                  <m:rPr>
                    <m:sty m:val="p"/>
                  </m:rPr>
                  <w:rPr>
                    <w:rFonts w:ascii="Cambria Math" w:eastAsia="Times New Roman" w:hAnsi="Cambria Math" w:cs="Times New Roman"/>
                  </w:rPr>
                  <m:t>=0,0280</m:t>
                </m:r>
              </m:oMath>
            </m:oMathPara>
          </w:p>
        </w:tc>
      </w:tr>
      <w:tr w:rsidR="001957D8" w:rsidRPr="00496FC5" w14:paraId="1343AF49" w14:textId="77777777" w:rsidTr="003B6A0E">
        <w:tc>
          <w:tcPr>
            <w:tcW w:w="1838" w:type="dxa"/>
            <w:vAlign w:val="center"/>
          </w:tcPr>
          <w:p w14:paraId="2C0B63B5" w14:textId="77777777" w:rsidR="001957D8" w:rsidRPr="006041E9" w:rsidRDefault="001957D8" w:rsidP="001608A4">
            <w:pPr>
              <w:pStyle w:val="Datenzelle"/>
              <w:spacing w:after="20"/>
            </w:pPr>
            <m:oMathPara>
              <m:oMath>
                <m:r>
                  <m:rPr>
                    <m:sty m:val="p"/>
                  </m:rPr>
                  <w:rPr>
                    <w:rFonts w:ascii="Cambria Math" w:hAnsi="Cambria Math"/>
                  </w:rPr>
                  <m:t>10≤</m:t>
                </m:r>
                <m:r>
                  <w:rPr>
                    <w:rFonts w:ascii="Cambria Math" w:hAnsi="Cambria Math"/>
                  </w:rPr>
                  <m:t>x</m:t>
                </m:r>
                <m:r>
                  <m:rPr>
                    <m:sty m:val="p"/>
                  </m:rPr>
                  <w:rPr>
                    <w:rFonts w:ascii="Cambria Math" w:hAnsi="Cambria Math"/>
                  </w:rPr>
                  <m:t>≤20</m:t>
                </m:r>
              </m:oMath>
            </m:oMathPara>
          </w:p>
        </w:tc>
        <w:tc>
          <w:tcPr>
            <w:tcW w:w="1134" w:type="dxa"/>
            <w:vAlign w:val="center"/>
          </w:tcPr>
          <w:p w14:paraId="4BFCD9E4" w14:textId="77777777" w:rsidR="001957D8" w:rsidRPr="006041E9" w:rsidRDefault="001957D8" w:rsidP="004435E6">
            <w:pPr>
              <w:pStyle w:val="Datenzelle"/>
              <w:spacing w:after="20"/>
              <w:jc w:val="center"/>
            </w:pPr>
            <w:r w:rsidRPr="006041E9">
              <w:t>10</w:t>
            </w:r>
          </w:p>
        </w:tc>
        <w:tc>
          <w:tcPr>
            <w:tcW w:w="2126" w:type="dxa"/>
            <w:vAlign w:val="center"/>
          </w:tcPr>
          <w:p w14:paraId="3E3FDB94" w14:textId="77777777" w:rsidR="001957D8" w:rsidRPr="006041E9" w:rsidRDefault="001957D8" w:rsidP="001608A4">
            <w:pPr>
              <w:pStyle w:val="Datenzelle"/>
              <w:spacing w:after="20"/>
            </w:pPr>
            <m:oMathPara>
              <m:oMath>
                <m:r>
                  <m:rPr>
                    <m:sty m:val="p"/>
                  </m:rPr>
                  <w:rPr>
                    <w:rFonts w:ascii="Cambria Math" w:hAnsi="Cambria Math"/>
                  </w:rPr>
                  <m:t>0,08</m:t>
                </m:r>
              </m:oMath>
            </m:oMathPara>
          </w:p>
        </w:tc>
        <w:tc>
          <w:tcPr>
            <w:tcW w:w="2410" w:type="dxa"/>
            <w:vAlign w:val="center"/>
          </w:tcPr>
          <w:p w14:paraId="32D79389" w14:textId="77777777" w:rsidR="001957D8" w:rsidRPr="006041E9" w:rsidRDefault="004435E6" w:rsidP="001608A4">
            <w:pPr>
              <w:pStyle w:val="Datenzelle"/>
              <w:spacing w:after="20"/>
              <w:rPr>
                <w:rFonts w:eastAsia="Times New Roman" w:cs="Times New Roman"/>
              </w:rPr>
            </w:pPr>
            <m:oMathPara>
              <m:oMath>
                <m:f>
                  <m:fPr>
                    <m:ctrlPr>
                      <w:rPr>
                        <w:rFonts w:ascii="Cambria Math" w:eastAsia="Times New Roman" w:hAnsi="Cambria Math" w:cs="Times New Roman"/>
                      </w:rPr>
                    </m:ctrlPr>
                  </m:fPr>
                  <m:num>
                    <m:r>
                      <m:rPr>
                        <m:sty m:val="p"/>
                      </m:rPr>
                      <w:rPr>
                        <w:rFonts w:ascii="Cambria Math" w:eastAsia="Times New Roman" w:hAnsi="Cambria Math" w:cs="Times New Roman"/>
                      </w:rPr>
                      <m:t>0.08</m:t>
                    </m:r>
                  </m:num>
                  <m:den>
                    <m:r>
                      <m:rPr>
                        <m:sty m:val="p"/>
                      </m:rPr>
                      <w:rPr>
                        <w:rFonts w:ascii="Cambria Math" w:eastAsia="Times New Roman" w:hAnsi="Cambria Math" w:cs="Times New Roman"/>
                      </w:rPr>
                      <m:t>10</m:t>
                    </m:r>
                  </m:den>
                </m:f>
                <m:r>
                  <m:rPr>
                    <m:sty m:val="p"/>
                  </m:rPr>
                  <w:rPr>
                    <w:rFonts w:ascii="Cambria Math" w:eastAsia="Times New Roman" w:hAnsi="Cambria Math" w:cs="Times New Roman"/>
                  </w:rPr>
                  <m:t>=0,0080</m:t>
                </m:r>
              </m:oMath>
            </m:oMathPara>
          </w:p>
        </w:tc>
      </w:tr>
      <w:tr w:rsidR="001957D8" w:rsidRPr="00496FC5" w14:paraId="5972E720" w14:textId="77777777" w:rsidTr="003B6A0E">
        <w:tc>
          <w:tcPr>
            <w:tcW w:w="1838" w:type="dxa"/>
            <w:vAlign w:val="center"/>
          </w:tcPr>
          <w:p w14:paraId="26A8460F" w14:textId="77777777" w:rsidR="001957D8" w:rsidRPr="006041E9" w:rsidRDefault="001957D8" w:rsidP="001608A4">
            <w:pPr>
              <w:pStyle w:val="Datenzelle"/>
              <w:spacing w:after="20"/>
            </w:pPr>
            <m:oMathPara>
              <m:oMath>
                <m:r>
                  <m:rPr>
                    <m:sty m:val="p"/>
                  </m:rPr>
                  <w:rPr>
                    <w:rFonts w:ascii="Cambria Math" w:hAnsi="Cambria Math"/>
                  </w:rPr>
                  <m:t>20≤</m:t>
                </m:r>
                <m:r>
                  <w:rPr>
                    <w:rFonts w:ascii="Cambria Math" w:hAnsi="Cambria Math"/>
                  </w:rPr>
                  <m:t>x</m:t>
                </m:r>
                <m:r>
                  <m:rPr>
                    <m:sty m:val="p"/>
                  </m:rPr>
                  <w:rPr>
                    <w:rFonts w:ascii="Cambria Math" w:hAnsi="Cambria Math"/>
                  </w:rPr>
                  <m:t>≤30</m:t>
                </m:r>
              </m:oMath>
            </m:oMathPara>
          </w:p>
        </w:tc>
        <w:tc>
          <w:tcPr>
            <w:tcW w:w="1134" w:type="dxa"/>
            <w:vAlign w:val="center"/>
          </w:tcPr>
          <w:p w14:paraId="20946C51" w14:textId="77777777" w:rsidR="001957D8" w:rsidRPr="006041E9" w:rsidRDefault="001957D8" w:rsidP="004435E6">
            <w:pPr>
              <w:pStyle w:val="Datenzelle"/>
              <w:spacing w:after="20"/>
              <w:jc w:val="center"/>
            </w:pPr>
            <w:r w:rsidRPr="006041E9">
              <w:t>10</w:t>
            </w:r>
          </w:p>
        </w:tc>
        <w:tc>
          <w:tcPr>
            <w:tcW w:w="2126" w:type="dxa"/>
            <w:vAlign w:val="center"/>
          </w:tcPr>
          <w:p w14:paraId="790C221C" w14:textId="77777777" w:rsidR="001957D8" w:rsidRPr="006041E9" w:rsidRDefault="001957D8" w:rsidP="001608A4">
            <w:pPr>
              <w:pStyle w:val="Datenzelle"/>
              <w:spacing w:after="20"/>
            </w:pPr>
            <m:oMathPara>
              <m:oMath>
                <m:r>
                  <m:rPr>
                    <m:sty m:val="p"/>
                  </m:rPr>
                  <w:rPr>
                    <w:rFonts w:ascii="Cambria Math" w:hAnsi="Cambria Math"/>
                  </w:rPr>
                  <m:t>0,08</m:t>
                </m:r>
              </m:oMath>
            </m:oMathPara>
          </w:p>
        </w:tc>
        <w:tc>
          <w:tcPr>
            <w:tcW w:w="2410" w:type="dxa"/>
            <w:vAlign w:val="center"/>
          </w:tcPr>
          <w:p w14:paraId="61857F56" w14:textId="77777777" w:rsidR="001957D8" w:rsidRPr="006041E9" w:rsidRDefault="004435E6" w:rsidP="001608A4">
            <w:pPr>
              <w:pStyle w:val="Datenzelle"/>
              <w:spacing w:after="20"/>
              <w:rPr>
                <w:rFonts w:eastAsia="Calibri" w:cs="Times New Roman"/>
              </w:rPr>
            </w:pPr>
            <m:oMathPara>
              <m:oMath>
                <m:f>
                  <m:fPr>
                    <m:ctrlPr>
                      <w:rPr>
                        <w:rFonts w:ascii="Cambria Math" w:eastAsia="Calibri" w:hAnsi="Cambria Math" w:cs="Times New Roman"/>
                      </w:rPr>
                    </m:ctrlPr>
                  </m:fPr>
                  <m:num>
                    <m:r>
                      <m:rPr>
                        <m:sty m:val="p"/>
                      </m:rPr>
                      <w:rPr>
                        <w:rFonts w:ascii="Cambria Math" w:eastAsia="Calibri" w:hAnsi="Cambria Math" w:cs="Times New Roman"/>
                      </w:rPr>
                      <m:t>0.08</m:t>
                    </m:r>
                  </m:num>
                  <m:den>
                    <m:r>
                      <m:rPr>
                        <m:sty m:val="p"/>
                      </m:rPr>
                      <w:rPr>
                        <w:rFonts w:ascii="Cambria Math" w:eastAsia="Calibri" w:hAnsi="Cambria Math" w:cs="Times New Roman"/>
                      </w:rPr>
                      <m:t>10</m:t>
                    </m:r>
                  </m:den>
                </m:f>
                <m:r>
                  <m:rPr>
                    <m:sty m:val="p"/>
                  </m:rPr>
                  <w:rPr>
                    <w:rFonts w:ascii="Cambria Math" w:eastAsia="Calibri" w:hAnsi="Cambria Math" w:cs="Times New Roman"/>
                  </w:rPr>
                  <m:t>=0,0080</m:t>
                </m:r>
              </m:oMath>
            </m:oMathPara>
          </w:p>
        </w:tc>
      </w:tr>
      <w:tr w:rsidR="001957D8" w:rsidRPr="00496FC5" w14:paraId="421D2565" w14:textId="77777777" w:rsidTr="003B6A0E">
        <w:tc>
          <w:tcPr>
            <w:tcW w:w="1838" w:type="dxa"/>
            <w:vAlign w:val="center"/>
          </w:tcPr>
          <w:p w14:paraId="28198B25" w14:textId="77777777" w:rsidR="001957D8" w:rsidRPr="006041E9" w:rsidRDefault="001957D8" w:rsidP="001608A4">
            <w:pPr>
              <w:pStyle w:val="Datenzelle"/>
              <w:spacing w:after="20"/>
            </w:pPr>
            <m:oMathPara>
              <m:oMath>
                <m:r>
                  <m:rPr>
                    <m:sty m:val="p"/>
                  </m:rPr>
                  <w:rPr>
                    <w:rFonts w:ascii="Cambria Math" w:hAnsi="Cambria Math"/>
                  </w:rPr>
                  <m:t>30≤</m:t>
                </m:r>
                <m:r>
                  <w:rPr>
                    <w:rFonts w:ascii="Cambria Math" w:hAnsi="Cambria Math"/>
                  </w:rPr>
                  <m:t>x</m:t>
                </m:r>
                <m:r>
                  <m:rPr>
                    <m:sty m:val="p"/>
                  </m:rPr>
                  <w:rPr>
                    <w:rFonts w:ascii="Cambria Math" w:hAnsi="Cambria Math"/>
                  </w:rPr>
                  <m:t>≤50</m:t>
                </m:r>
              </m:oMath>
            </m:oMathPara>
          </w:p>
        </w:tc>
        <w:tc>
          <w:tcPr>
            <w:tcW w:w="1134" w:type="dxa"/>
            <w:vAlign w:val="center"/>
          </w:tcPr>
          <w:p w14:paraId="76FBE015" w14:textId="77777777" w:rsidR="001957D8" w:rsidRPr="006041E9" w:rsidRDefault="001957D8" w:rsidP="004435E6">
            <w:pPr>
              <w:pStyle w:val="Datenzelle"/>
              <w:spacing w:after="20"/>
              <w:jc w:val="center"/>
            </w:pPr>
            <w:r w:rsidRPr="006041E9">
              <w:t>20</w:t>
            </w:r>
          </w:p>
        </w:tc>
        <w:tc>
          <w:tcPr>
            <w:tcW w:w="2126" w:type="dxa"/>
            <w:vAlign w:val="center"/>
          </w:tcPr>
          <w:p w14:paraId="37D07712" w14:textId="77777777" w:rsidR="001957D8" w:rsidRPr="006041E9" w:rsidRDefault="001957D8" w:rsidP="001608A4">
            <w:pPr>
              <w:pStyle w:val="Datenzelle"/>
              <w:spacing w:after="20"/>
            </w:pPr>
            <m:oMathPara>
              <m:oMath>
                <m:r>
                  <m:rPr>
                    <m:sty m:val="p"/>
                  </m:rPr>
                  <w:rPr>
                    <w:rFonts w:ascii="Cambria Math" w:hAnsi="Cambria Math"/>
                  </w:rPr>
                  <m:t>0,30</m:t>
                </m:r>
              </m:oMath>
            </m:oMathPara>
          </w:p>
        </w:tc>
        <w:tc>
          <w:tcPr>
            <w:tcW w:w="2410" w:type="dxa"/>
            <w:vAlign w:val="center"/>
          </w:tcPr>
          <w:p w14:paraId="5374C7AD" w14:textId="77777777" w:rsidR="001957D8" w:rsidRPr="006041E9" w:rsidRDefault="004435E6" w:rsidP="001608A4">
            <w:pPr>
              <w:pStyle w:val="Datenzelle"/>
              <w:spacing w:after="20"/>
              <w:rPr>
                <w:rFonts w:eastAsia="Calibri" w:cs="Times New Roman"/>
              </w:rPr>
            </w:pPr>
            <m:oMathPara>
              <m:oMath>
                <m:f>
                  <m:fPr>
                    <m:ctrlPr>
                      <w:rPr>
                        <w:rFonts w:ascii="Cambria Math" w:eastAsia="Calibri" w:hAnsi="Cambria Math" w:cs="Times New Roman"/>
                      </w:rPr>
                    </m:ctrlPr>
                  </m:fPr>
                  <m:num>
                    <m:r>
                      <m:rPr>
                        <m:sty m:val="p"/>
                      </m:rPr>
                      <w:rPr>
                        <w:rFonts w:ascii="Cambria Math" w:eastAsia="Calibri" w:hAnsi="Cambria Math" w:cs="Times New Roman"/>
                      </w:rPr>
                      <m:t>0.30</m:t>
                    </m:r>
                  </m:num>
                  <m:den>
                    <m:r>
                      <m:rPr>
                        <m:sty m:val="p"/>
                      </m:rPr>
                      <w:rPr>
                        <w:rFonts w:ascii="Cambria Math" w:eastAsia="Calibri" w:hAnsi="Cambria Math" w:cs="Times New Roman"/>
                      </w:rPr>
                      <m:t>20</m:t>
                    </m:r>
                  </m:den>
                </m:f>
                <m:r>
                  <m:rPr>
                    <m:sty m:val="p"/>
                  </m:rPr>
                  <w:rPr>
                    <w:rFonts w:ascii="Cambria Math" w:eastAsia="Calibri" w:hAnsi="Cambria Math" w:cs="Times New Roman"/>
                  </w:rPr>
                  <m:t>=0,0150</m:t>
                </m:r>
              </m:oMath>
            </m:oMathPara>
          </w:p>
        </w:tc>
      </w:tr>
      <w:tr w:rsidR="001957D8" w:rsidRPr="00496FC5" w14:paraId="01F15157" w14:textId="77777777" w:rsidTr="003B6A0E">
        <w:tc>
          <w:tcPr>
            <w:tcW w:w="1838" w:type="dxa"/>
            <w:vAlign w:val="center"/>
          </w:tcPr>
          <w:p w14:paraId="73305C98" w14:textId="77777777" w:rsidR="001957D8" w:rsidRPr="006041E9" w:rsidRDefault="001957D8" w:rsidP="001608A4">
            <w:pPr>
              <w:pStyle w:val="Datenzelle"/>
              <w:spacing w:after="20"/>
            </w:pPr>
            <m:oMathPara>
              <m:oMath>
                <m:r>
                  <m:rPr>
                    <m:sty m:val="p"/>
                  </m:rPr>
                  <w:rPr>
                    <w:rFonts w:ascii="Cambria Math" w:hAnsi="Cambria Math"/>
                  </w:rPr>
                  <m:t>50≤</m:t>
                </m:r>
                <m:r>
                  <w:rPr>
                    <w:rFonts w:ascii="Cambria Math" w:hAnsi="Cambria Math"/>
                  </w:rPr>
                  <m:t>x</m:t>
                </m:r>
                <m:r>
                  <m:rPr>
                    <m:sty m:val="p"/>
                  </m:rPr>
                  <w:rPr>
                    <w:rFonts w:ascii="Cambria Math" w:hAnsi="Cambria Math"/>
                  </w:rPr>
                  <m:t>≤75</m:t>
                </m:r>
              </m:oMath>
            </m:oMathPara>
          </w:p>
        </w:tc>
        <w:tc>
          <w:tcPr>
            <w:tcW w:w="1134" w:type="dxa"/>
            <w:vAlign w:val="center"/>
          </w:tcPr>
          <w:p w14:paraId="215D294F" w14:textId="77777777" w:rsidR="001957D8" w:rsidRPr="006041E9" w:rsidRDefault="001957D8" w:rsidP="004435E6">
            <w:pPr>
              <w:pStyle w:val="Datenzelle"/>
              <w:spacing w:after="20"/>
              <w:jc w:val="center"/>
            </w:pPr>
            <w:r w:rsidRPr="006041E9">
              <w:t>25</w:t>
            </w:r>
          </w:p>
        </w:tc>
        <w:tc>
          <w:tcPr>
            <w:tcW w:w="2126" w:type="dxa"/>
            <w:vAlign w:val="center"/>
          </w:tcPr>
          <w:p w14:paraId="0E06795E" w14:textId="77777777" w:rsidR="001957D8" w:rsidRPr="006041E9" w:rsidRDefault="001957D8" w:rsidP="001608A4">
            <w:pPr>
              <w:pStyle w:val="Datenzelle"/>
              <w:spacing w:after="20"/>
            </w:pPr>
            <m:oMathPara>
              <m:oMath>
                <m:r>
                  <m:rPr>
                    <m:sty m:val="p"/>
                  </m:rPr>
                  <w:rPr>
                    <w:rFonts w:ascii="Cambria Math" w:hAnsi="Cambria Math"/>
                  </w:rPr>
                  <m:t>0,12</m:t>
                </m:r>
              </m:oMath>
            </m:oMathPara>
          </w:p>
        </w:tc>
        <w:tc>
          <w:tcPr>
            <w:tcW w:w="2410" w:type="dxa"/>
            <w:vAlign w:val="center"/>
          </w:tcPr>
          <w:p w14:paraId="296AD16F" w14:textId="77777777" w:rsidR="001957D8" w:rsidRPr="006041E9" w:rsidRDefault="004435E6" w:rsidP="001608A4">
            <w:pPr>
              <w:pStyle w:val="Datenzelle"/>
              <w:spacing w:after="20"/>
              <w:rPr>
                <w:rFonts w:eastAsia="Calibri" w:cs="Times New Roman"/>
              </w:rPr>
            </w:pPr>
            <m:oMathPara>
              <m:oMath>
                <m:f>
                  <m:fPr>
                    <m:ctrlPr>
                      <w:rPr>
                        <w:rFonts w:ascii="Cambria Math" w:eastAsia="Calibri" w:hAnsi="Cambria Math" w:cs="Times New Roman"/>
                      </w:rPr>
                    </m:ctrlPr>
                  </m:fPr>
                  <m:num>
                    <m:r>
                      <m:rPr>
                        <m:sty m:val="p"/>
                      </m:rPr>
                      <w:rPr>
                        <w:rFonts w:ascii="Cambria Math" w:eastAsia="Calibri" w:hAnsi="Cambria Math" w:cs="Times New Roman"/>
                      </w:rPr>
                      <m:t>0.12</m:t>
                    </m:r>
                  </m:num>
                  <m:den>
                    <m:r>
                      <m:rPr>
                        <m:sty m:val="p"/>
                      </m:rPr>
                      <w:rPr>
                        <w:rFonts w:ascii="Cambria Math" w:eastAsia="Calibri" w:hAnsi="Cambria Math" w:cs="Times New Roman"/>
                      </w:rPr>
                      <m:t>25</m:t>
                    </m:r>
                  </m:den>
                </m:f>
                <m:r>
                  <m:rPr>
                    <m:sty m:val="p"/>
                  </m:rPr>
                  <w:rPr>
                    <w:rFonts w:ascii="Cambria Math" w:eastAsia="Calibri" w:hAnsi="Cambria Math" w:cs="Times New Roman"/>
                  </w:rPr>
                  <m:t>=0,0048</m:t>
                </m:r>
              </m:oMath>
            </m:oMathPara>
          </w:p>
        </w:tc>
      </w:tr>
      <w:tr w:rsidR="001957D8" w:rsidRPr="00496FC5" w14:paraId="670B0912" w14:textId="77777777" w:rsidTr="003B6A0E">
        <w:tc>
          <w:tcPr>
            <w:tcW w:w="1838" w:type="dxa"/>
            <w:vAlign w:val="center"/>
          </w:tcPr>
          <w:p w14:paraId="21CA2B0F" w14:textId="77777777" w:rsidR="001957D8" w:rsidRPr="006041E9" w:rsidRDefault="001957D8" w:rsidP="001608A4">
            <w:pPr>
              <w:pStyle w:val="Datenzelle"/>
              <w:spacing w:after="20"/>
            </w:pPr>
            <m:oMathPara>
              <m:oMath>
                <m:r>
                  <m:rPr>
                    <m:sty m:val="p"/>
                  </m:rPr>
                  <w:rPr>
                    <w:rFonts w:ascii="Cambria Math" w:hAnsi="Cambria Math"/>
                  </w:rPr>
                  <m:t>75≤</m:t>
                </m:r>
                <m:r>
                  <w:rPr>
                    <w:rFonts w:ascii="Cambria Math" w:hAnsi="Cambria Math"/>
                  </w:rPr>
                  <m:t>x</m:t>
                </m:r>
                <m:r>
                  <m:rPr>
                    <m:sty m:val="p"/>
                  </m:rPr>
                  <w:rPr>
                    <w:rFonts w:ascii="Cambria Math" w:hAnsi="Cambria Math"/>
                  </w:rPr>
                  <m:t>≤100</m:t>
                </m:r>
              </m:oMath>
            </m:oMathPara>
          </w:p>
        </w:tc>
        <w:tc>
          <w:tcPr>
            <w:tcW w:w="1134" w:type="dxa"/>
            <w:vAlign w:val="center"/>
          </w:tcPr>
          <w:p w14:paraId="63E2979F" w14:textId="77777777" w:rsidR="001957D8" w:rsidRPr="006041E9" w:rsidRDefault="001957D8" w:rsidP="004435E6">
            <w:pPr>
              <w:pStyle w:val="Datenzelle"/>
              <w:spacing w:after="20"/>
              <w:jc w:val="center"/>
            </w:pPr>
            <w:r w:rsidRPr="006041E9">
              <w:t>25</w:t>
            </w:r>
          </w:p>
        </w:tc>
        <w:tc>
          <w:tcPr>
            <w:tcW w:w="2126" w:type="dxa"/>
            <w:vAlign w:val="center"/>
          </w:tcPr>
          <w:p w14:paraId="06DF8FF3" w14:textId="77777777" w:rsidR="001957D8" w:rsidRPr="006041E9" w:rsidRDefault="001957D8" w:rsidP="001608A4">
            <w:pPr>
              <w:pStyle w:val="Datenzelle"/>
              <w:spacing w:after="20"/>
            </w:pPr>
            <m:oMathPara>
              <m:oMath>
                <m:r>
                  <m:rPr>
                    <m:sty m:val="p"/>
                  </m:rPr>
                  <w:rPr>
                    <w:rFonts w:ascii="Cambria Math" w:hAnsi="Cambria Math"/>
                  </w:rPr>
                  <m:t>0,08</m:t>
                </m:r>
              </m:oMath>
            </m:oMathPara>
          </w:p>
        </w:tc>
        <w:tc>
          <w:tcPr>
            <w:tcW w:w="2410" w:type="dxa"/>
            <w:vAlign w:val="center"/>
          </w:tcPr>
          <w:p w14:paraId="49A200F1" w14:textId="77777777" w:rsidR="001957D8" w:rsidRPr="006041E9" w:rsidRDefault="004435E6" w:rsidP="001608A4">
            <w:pPr>
              <w:pStyle w:val="Datenzelle"/>
              <w:spacing w:after="20"/>
              <w:rPr>
                <w:rFonts w:eastAsia="Calibri" w:cs="Times New Roman"/>
              </w:rPr>
            </w:pPr>
            <m:oMathPara>
              <m:oMath>
                <m:f>
                  <m:fPr>
                    <m:ctrlPr>
                      <w:rPr>
                        <w:rFonts w:ascii="Cambria Math" w:eastAsia="Calibri" w:hAnsi="Cambria Math" w:cs="Times New Roman"/>
                      </w:rPr>
                    </m:ctrlPr>
                  </m:fPr>
                  <m:num>
                    <m:r>
                      <m:rPr>
                        <m:sty m:val="p"/>
                      </m:rPr>
                      <w:rPr>
                        <w:rFonts w:ascii="Cambria Math" w:eastAsia="Calibri" w:hAnsi="Cambria Math" w:cs="Times New Roman"/>
                      </w:rPr>
                      <m:t>0.08</m:t>
                    </m:r>
                  </m:num>
                  <m:den>
                    <m:r>
                      <m:rPr>
                        <m:sty m:val="p"/>
                      </m:rPr>
                      <w:rPr>
                        <w:rFonts w:ascii="Cambria Math" w:eastAsia="Calibri" w:hAnsi="Cambria Math" w:cs="Times New Roman"/>
                      </w:rPr>
                      <m:t>25</m:t>
                    </m:r>
                  </m:den>
                </m:f>
                <m:r>
                  <m:rPr>
                    <m:sty m:val="p"/>
                  </m:rPr>
                  <w:rPr>
                    <w:rFonts w:ascii="Cambria Math" w:eastAsia="Calibri" w:hAnsi="Cambria Math" w:cs="Times New Roman"/>
                  </w:rPr>
                  <m:t>=0,0032</m:t>
                </m:r>
              </m:oMath>
            </m:oMathPara>
          </w:p>
        </w:tc>
      </w:tr>
      <w:tr w:rsidR="001957D8" w:rsidRPr="00496FC5" w14:paraId="186E1A81" w14:textId="77777777" w:rsidTr="003B6A0E">
        <w:tc>
          <w:tcPr>
            <w:tcW w:w="1838" w:type="dxa"/>
            <w:vAlign w:val="center"/>
          </w:tcPr>
          <w:p w14:paraId="2D67EA7B" w14:textId="77777777" w:rsidR="001957D8" w:rsidRPr="006041E9" w:rsidRDefault="001957D8" w:rsidP="001608A4">
            <w:pPr>
              <w:pStyle w:val="Datenzelle"/>
              <w:spacing w:after="20"/>
            </w:pPr>
            <m:oMathPara>
              <m:oMath>
                <m:r>
                  <m:rPr>
                    <m:sty m:val="p"/>
                  </m:rPr>
                  <w:rPr>
                    <w:rFonts w:ascii="Cambria Math" w:hAnsi="Cambria Math"/>
                  </w:rPr>
                  <m:t>100≤</m:t>
                </m:r>
                <m:r>
                  <w:rPr>
                    <w:rFonts w:ascii="Cambria Math" w:hAnsi="Cambria Math"/>
                  </w:rPr>
                  <m:t>x</m:t>
                </m:r>
                <m:r>
                  <m:rPr>
                    <m:sty m:val="p"/>
                  </m:rPr>
                  <w:rPr>
                    <w:rFonts w:ascii="Cambria Math" w:hAnsi="Cambria Math"/>
                  </w:rPr>
                  <m:t>≤125</m:t>
                </m:r>
              </m:oMath>
            </m:oMathPara>
          </w:p>
        </w:tc>
        <w:tc>
          <w:tcPr>
            <w:tcW w:w="1134" w:type="dxa"/>
            <w:vAlign w:val="center"/>
          </w:tcPr>
          <w:p w14:paraId="069B3C97" w14:textId="77777777" w:rsidR="001957D8" w:rsidRPr="006041E9" w:rsidRDefault="001957D8" w:rsidP="004435E6">
            <w:pPr>
              <w:pStyle w:val="Datenzelle"/>
              <w:spacing w:after="20"/>
              <w:jc w:val="center"/>
            </w:pPr>
            <w:r w:rsidRPr="006041E9">
              <w:t>25</w:t>
            </w:r>
          </w:p>
        </w:tc>
        <w:tc>
          <w:tcPr>
            <w:tcW w:w="2126" w:type="dxa"/>
            <w:vAlign w:val="center"/>
          </w:tcPr>
          <w:p w14:paraId="0C702069" w14:textId="77777777" w:rsidR="001957D8" w:rsidRPr="006041E9" w:rsidRDefault="001957D8" w:rsidP="001608A4">
            <w:pPr>
              <w:pStyle w:val="Datenzelle"/>
              <w:spacing w:after="20"/>
            </w:pPr>
            <m:oMathPara>
              <m:oMath>
                <m:r>
                  <m:rPr>
                    <m:sty m:val="p"/>
                  </m:rPr>
                  <w:rPr>
                    <w:rFonts w:ascii="Cambria Math" w:hAnsi="Cambria Math"/>
                  </w:rPr>
                  <m:t>0,04</m:t>
                </m:r>
              </m:oMath>
            </m:oMathPara>
          </w:p>
        </w:tc>
        <w:tc>
          <w:tcPr>
            <w:tcW w:w="2410" w:type="dxa"/>
            <w:vAlign w:val="center"/>
          </w:tcPr>
          <w:p w14:paraId="44980E6C" w14:textId="77777777" w:rsidR="001957D8" w:rsidRPr="006041E9" w:rsidRDefault="004435E6" w:rsidP="001608A4">
            <w:pPr>
              <w:pStyle w:val="Datenzelle"/>
              <w:spacing w:after="20"/>
              <w:rPr>
                <w:rFonts w:eastAsia="Calibri" w:cs="Times New Roman"/>
              </w:rPr>
            </w:pPr>
            <m:oMathPara>
              <m:oMath>
                <m:f>
                  <m:fPr>
                    <m:ctrlPr>
                      <w:rPr>
                        <w:rFonts w:ascii="Cambria Math" w:eastAsia="Calibri" w:hAnsi="Cambria Math" w:cs="Times New Roman"/>
                      </w:rPr>
                    </m:ctrlPr>
                  </m:fPr>
                  <m:num>
                    <m:r>
                      <m:rPr>
                        <m:sty m:val="p"/>
                      </m:rPr>
                      <w:rPr>
                        <w:rFonts w:ascii="Cambria Math" w:eastAsia="Calibri" w:hAnsi="Cambria Math" w:cs="Times New Roman"/>
                      </w:rPr>
                      <m:t>0.04</m:t>
                    </m:r>
                  </m:num>
                  <m:den>
                    <m:r>
                      <m:rPr>
                        <m:sty m:val="p"/>
                      </m:rPr>
                      <w:rPr>
                        <w:rFonts w:ascii="Cambria Math" w:eastAsia="Calibri" w:hAnsi="Cambria Math" w:cs="Times New Roman"/>
                      </w:rPr>
                      <m:t>25</m:t>
                    </m:r>
                  </m:den>
                </m:f>
                <m:r>
                  <m:rPr>
                    <m:sty m:val="p"/>
                  </m:rPr>
                  <w:rPr>
                    <w:rFonts w:ascii="Cambria Math" w:eastAsia="Calibri" w:hAnsi="Cambria Math" w:cs="Times New Roman"/>
                  </w:rPr>
                  <m:t>=0,0016</m:t>
                </m:r>
              </m:oMath>
            </m:oMathPara>
          </w:p>
        </w:tc>
      </w:tr>
      <w:tr w:rsidR="001957D8" w:rsidRPr="00496FC5" w14:paraId="0BACBC4E" w14:textId="77777777" w:rsidTr="003B6A0E">
        <w:tc>
          <w:tcPr>
            <w:tcW w:w="1838" w:type="dxa"/>
            <w:vAlign w:val="center"/>
          </w:tcPr>
          <w:p w14:paraId="52FB9576" w14:textId="77777777" w:rsidR="001957D8" w:rsidRPr="006041E9" w:rsidRDefault="001957D8" w:rsidP="001608A4">
            <w:pPr>
              <w:pStyle w:val="Datenzelle"/>
              <w:spacing w:after="20"/>
            </w:pPr>
            <m:oMathPara>
              <m:oMath>
                <m:r>
                  <m:rPr>
                    <m:sty m:val="p"/>
                  </m:rPr>
                  <w:rPr>
                    <w:rFonts w:ascii="Cambria Math" w:hAnsi="Cambria Math"/>
                  </w:rPr>
                  <m:t>125≤</m:t>
                </m:r>
                <m:r>
                  <w:rPr>
                    <w:rFonts w:ascii="Cambria Math" w:hAnsi="Cambria Math"/>
                  </w:rPr>
                  <m:t>x</m:t>
                </m:r>
                <m:r>
                  <m:rPr>
                    <m:sty m:val="p"/>
                  </m:rPr>
                  <w:rPr>
                    <w:rFonts w:ascii="Cambria Math" w:hAnsi="Cambria Math"/>
                  </w:rPr>
                  <m:t>≤150</m:t>
                </m:r>
              </m:oMath>
            </m:oMathPara>
          </w:p>
        </w:tc>
        <w:tc>
          <w:tcPr>
            <w:tcW w:w="1134" w:type="dxa"/>
            <w:vAlign w:val="center"/>
          </w:tcPr>
          <w:p w14:paraId="18A1BE77" w14:textId="77777777" w:rsidR="001957D8" w:rsidRPr="006041E9" w:rsidRDefault="001957D8" w:rsidP="004435E6">
            <w:pPr>
              <w:pStyle w:val="Datenzelle"/>
              <w:spacing w:after="20"/>
              <w:jc w:val="center"/>
            </w:pPr>
            <w:r w:rsidRPr="006041E9">
              <w:t>25</w:t>
            </w:r>
          </w:p>
        </w:tc>
        <w:tc>
          <w:tcPr>
            <w:tcW w:w="2126" w:type="dxa"/>
            <w:vAlign w:val="center"/>
          </w:tcPr>
          <w:p w14:paraId="1014929B" w14:textId="77777777" w:rsidR="001957D8" w:rsidRPr="006041E9" w:rsidRDefault="001957D8" w:rsidP="001608A4">
            <w:pPr>
              <w:pStyle w:val="Datenzelle"/>
              <w:spacing w:after="20"/>
            </w:pPr>
            <m:oMathPara>
              <m:oMath>
                <m:r>
                  <m:rPr>
                    <m:sty m:val="p"/>
                  </m:rPr>
                  <w:rPr>
                    <w:rFonts w:ascii="Cambria Math" w:hAnsi="Cambria Math"/>
                  </w:rPr>
                  <m:t>0,00</m:t>
                </m:r>
              </m:oMath>
            </m:oMathPara>
          </w:p>
        </w:tc>
        <w:tc>
          <w:tcPr>
            <w:tcW w:w="2410" w:type="dxa"/>
            <w:vAlign w:val="center"/>
          </w:tcPr>
          <w:p w14:paraId="004900B4" w14:textId="77777777" w:rsidR="001957D8" w:rsidRPr="006041E9" w:rsidRDefault="004435E6" w:rsidP="001608A4">
            <w:pPr>
              <w:pStyle w:val="Datenzelle"/>
              <w:spacing w:after="20"/>
              <w:rPr>
                <w:rFonts w:eastAsia="Calibri" w:cs="Times New Roman"/>
              </w:rPr>
            </w:pPr>
            <m:oMathPara>
              <m:oMath>
                <m:f>
                  <m:fPr>
                    <m:ctrlPr>
                      <w:rPr>
                        <w:rFonts w:ascii="Cambria Math" w:eastAsia="Calibri" w:hAnsi="Cambria Math" w:cs="Times New Roman"/>
                      </w:rPr>
                    </m:ctrlPr>
                  </m:fPr>
                  <m:num>
                    <m:r>
                      <m:rPr>
                        <m:sty m:val="p"/>
                      </m:rPr>
                      <w:rPr>
                        <w:rFonts w:ascii="Cambria Math" w:eastAsia="Calibri" w:hAnsi="Cambria Math" w:cs="Times New Roman"/>
                      </w:rPr>
                      <m:t>0.00</m:t>
                    </m:r>
                  </m:num>
                  <m:den>
                    <m:r>
                      <m:rPr>
                        <m:sty m:val="p"/>
                      </m:rPr>
                      <w:rPr>
                        <w:rFonts w:ascii="Cambria Math" w:eastAsia="Calibri" w:hAnsi="Cambria Math" w:cs="Times New Roman"/>
                      </w:rPr>
                      <m:t>25</m:t>
                    </m:r>
                  </m:den>
                </m:f>
                <m:r>
                  <m:rPr>
                    <m:sty m:val="p"/>
                  </m:rPr>
                  <w:rPr>
                    <w:rFonts w:ascii="Cambria Math" w:eastAsia="Calibri" w:hAnsi="Cambria Math" w:cs="Times New Roman"/>
                  </w:rPr>
                  <m:t>=0,0000</m:t>
                </m:r>
              </m:oMath>
            </m:oMathPara>
          </w:p>
        </w:tc>
      </w:tr>
      <w:tr w:rsidR="001957D8" w:rsidRPr="00496FC5" w14:paraId="08177C59" w14:textId="77777777" w:rsidTr="003B6A0E">
        <w:tc>
          <w:tcPr>
            <w:tcW w:w="1838" w:type="dxa"/>
            <w:vAlign w:val="center"/>
          </w:tcPr>
          <w:p w14:paraId="7CC0B7AD" w14:textId="77777777" w:rsidR="001957D8" w:rsidRPr="006041E9" w:rsidRDefault="001957D8" w:rsidP="001608A4">
            <w:pPr>
              <w:pStyle w:val="Datenzelle"/>
              <w:spacing w:after="20"/>
            </w:pPr>
            <m:oMathPara>
              <m:oMath>
                <m:r>
                  <m:rPr>
                    <m:sty m:val="p"/>
                  </m:rPr>
                  <w:rPr>
                    <w:rFonts w:ascii="Cambria Math" w:hAnsi="Cambria Math"/>
                  </w:rPr>
                  <m:t>150≤</m:t>
                </m:r>
                <m:r>
                  <w:rPr>
                    <w:rFonts w:ascii="Cambria Math" w:hAnsi="Cambria Math"/>
                  </w:rPr>
                  <m:t>x</m:t>
                </m:r>
                <m:r>
                  <m:rPr>
                    <m:sty m:val="p"/>
                  </m:rPr>
                  <w:rPr>
                    <w:rFonts w:ascii="Cambria Math" w:hAnsi="Cambria Math"/>
                  </w:rPr>
                  <m:t>≤200</m:t>
                </m:r>
              </m:oMath>
            </m:oMathPara>
          </w:p>
        </w:tc>
        <w:tc>
          <w:tcPr>
            <w:tcW w:w="1134" w:type="dxa"/>
            <w:vAlign w:val="center"/>
          </w:tcPr>
          <w:p w14:paraId="08537109" w14:textId="77777777" w:rsidR="001957D8" w:rsidRPr="006041E9" w:rsidRDefault="001957D8" w:rsidP="004435E6">
            <w:pPr>
              <w:pStyle w:val="Datenzelle"/>
              <w:spacing w:after="20"/>
              <w:jc w:val="center"/>
            </w:pPr>
            <w:r w:rsidRPr="006041E9">
              <w:t>50</w:t>
            </w:r>
          </w:p>
        </w:tc>
        <w:tc>
          <w:tcPr>
            <w:tcW w:w="2126" w:type="dxa"/>
            <w:vAlign w:val="center"/>
          </w:tcPr>
          <w:p w14:paraId="042420F1" w14:textId="77777777" w:rsidR="001957D8" w:rsidRPr="006041E9" w:rsidRDefault="001957D8" w:rsidP="001608A4">
            <w:pPr>
              <w:pStyle w:val="Datenzelle"/>
              <w:spacing w:after="20"/>
            </w:pPr>
            <m:oMathPara>
              <m:oMath>
                <m:r>
                  <m:rPr>
                    <m:sty m:val="p"/>
                  </m:rPr>
                  <w:rPr>
                    <w:rFonts w:ascii="Cambria Math" w:hAnsi="Cambria Math"/>
                  </w:rPr>
                  <m:t>0,02</m:t>
                </m:r>
              </m:oMath>
            </m:oMathPara>
          </w:p>
        </w:tc>
        <w:tc>
          <w:tcPr>
            <w:tcW w:w="2410" w:type="dxa"/>
            <w:vAlign w:val="center"/>
          </w:tcPr>
          <w:p w14:paraId="791079A4" w14:textId="77777777" w:rsidR="001957D8" w:rsidRPr="006041E9" w:rsidRDefault="004435E6" w:rsidP="001608A4">
            <w:pPr>
              <w:pStyle w:val="Datenzelle"/>
              <w:spacing w:after="20"/>
              <w:rPr>
                <w:rFonts w:eastAsia="Calibri" w:cs="Times New Roman"/>
              </w:rPr>
            </w:pPr>
            <m:oMathPara>
              <m:oMath>
                <m:f>
                  <m:fPr>
                    <m:ctrlPr>
                      <w:rPr>
                        <w:rFonts w:ascii="Cambria Math" w:eastAsia="Calibri" w:hAnsi="Cambria Math" w:cs="Times New Roman"/>
                      </w:rPr>
                    </m:ctrlPr>
                  </m:fPr>
                  <m:num>
                    <m:r>
                      <m:rPr>
                        <m:sty m:val="p"/>
                      </m:rPr>
                      <w:rPr>
                        <w:rFonts w:ascii="Cambria Math" w:eastAsia="Calibri" w:hAnsi="Cambria Math" w:cs="Times New Roman"/>
                      </w:rPr>
                      <m:t>0.02</m:t>
                    </m:r>
                  </m:num>
                  <m:den>
                    <m:r>
                      <m:rPr>
                        <m:sty m:val="p"/>
                      </m:rPr>
                      <w:rPr>
                        <w:rFonts w:ascii="Cambria Math" w:eastAsia="Calibri" w:hAnsi="Cambria Math" w:cs="Times New Roman"/>
                      </w:rPr>
                      <m:t>50</m:t>
                    </m:r>
                  </m:den>
                </m:f>
                <m:r>
                  <m:rPr>
                    <m:sty m:val="p"/>
                  </m:rPr>
                  <w:rPr>
                    <w:rFonts w:ascii="Cambria Math" w:eastAsia="Calibri" w:hAnsi="Cambria Math" w:cs="Times New Roman"/>
                  </w:rPr>
                  <m:t>=0,0004</m:t>
                </m:r>
              </m:oMath>
            </m:oMathPara>
          </w:p>
        </w:tc>
      </w:tr>
    </w:tbl>
    <w:p w14:paraId="080A07E0" w14:textId="77777777" w:rsidR="001957D8" w:rsidRPr="00496FC5" w:rsidRDefault="001957D8" w:rsidP="001957D8">
      <w:pPr>
        <w:pStyle w:val="berschrift20"/>
        <w:spacing w:before="120"/>
      </w:pPr>
      <w:r w:rsidRPr="00496FC5">
        <w:t>Sprechtext</w:t>
      </w:r>
    </w:p>
    <w:p w14:paraId="03DCCFEE" w14:textId="77777777" w:rsidR="001957D8" w:rsidRDefault="001957D8" w:rsidP="001957D8">
      <w:r>
        <w:rPr>
          <w:rFonts w:eastAsia="Calibri" w:cs="Arial"/>
        </w:rPr>
        <w:t>In einem weiteren Schritt gilt es die sogenannte Dichte zu bestimmen. Diese Dichte berechnet sich aus dem Quotienten der H</w:t>
      </w:r>
      <w:r>
        <w:t xml:space="preserve">äufigkeit – üblicherweise die relative Häufigkeit – und der Breite der Klasse auf welcher die Gruppierung der Daten erfolgt ist. In unserem Beispiel ist die Breite der 1. Gruppe 10, während wir in der letzten Gruppe eine Breite von 50 haben. Für die Dichte würden wir </w:t>
      </w:r>
      <w:proofErr w:type="gramStart"/>
      <w:r>
        <w:t>entsprechend die relative Häufigkeit</w:t>
      </w:r>
      <w:proofErr w:type="gramEnd"/>
      <w:r>
        <w:t xml:space="preserve"> der 1. Gruppe – 0,28 durch die Gruppenbreite – 10 – teilen und somit eine Dichte von 0,028 erhalten. Im Fall der letzten Gruppe würden wir die relative Häufigkeit 0,02 durch 50 teilen und somit eine Dichte von 0,0004 erhalten. </w:t>
      </w:r>
    </w:p>
    <w:p w14:paraId="49218FBD" w14:textId="77777777" w:rsidR="001957D8" w:rsidRDefault="001957D8" w:rsidP="001957D8">
      <w:pPr>
        <w:pStyle w:val="berschrift1"/>
      </w:pPr>
      <w:bookmarkStart w:id="16" w:name="_Toc101963135"/>
      <w:r>
        <w:t>Folie 15 – Aufbau von Histogrammen 3</w:t>
      </w:r>
      <w:bookmarkEnd w:id="16"/>
      <w:r>
        <w:t xml:space="preserve"> </w:t>
      </w:r>
    </w:p>
    <w:p w14:paraId="27941AEE" w14:textId="77777777" w:rsidR="001957D8" w:rsidRDefault="001957D8" w:rsidP="001957D8">
      <w:pPr>
        <w:pStyle w:val="berschrift20"/>
      </w:pPr>
      <w:r>
        <w:t>Folientext</w:t>
      </w:r>
    </w:p>
    <w:p w14:paraId="77D9EB0F" w14:textId="77777777" w:rsidR="001957D8" w:rsidRPr="00CF5DFB" w:rsidRDefault="001957D8" w:rsidP="001957D8">
      <w:pPr>
        <w:pStyle w:val="Listenabsatz"/>
        <w:numPr>
          <w:ilvl w:val="0"/>
          <w:numId w:val="26"/>
        </w:numPr>
      </w:pPr>
      <w:r w:rsidRPr="00CF5DFB">
        <w:t>Beim Histogramm sind die Höhen der Rechtecke proportional zur Dichte.</w:t>
      </w:r>
    </w:p>
    <w:p w14:paraId="7E1B8D0A" w14:textId="77777777" w:rsidR="001957D8" w:rsidRPr="00CF5DFB" w:rsidRDefault="001957D8" w:rsidP="001957D8">
      <w:pPr>
        <w:pStyle w:val="Listenabsatz"/>
        <w:numPr>
          <w:ilvl w:val="0"/>
          <w:numId w:val="21"/>
        </w:numPr>
      </w:pPr>
      <w:r w:rsidRPr="00CF5DFB">
        <w:t xml:space="preserve">Die Breite der Rechtecke </w:t>
      </w:r>
      <w:proofErr w:type="gramStart"/>
      <w:r w:rsidRPr="00CF5DFB">
        <w:t>sind</w:t>
      </w:r>
      <w:proofErr w:type="gramEnd"/>
      <w:r w:rsidRPr="00CF5DFB">
        <w:t xml:space="preserve"> proportional zur Breite der Klasse.</w:t>
      </w:r>
    </w:p>
    <w:p w14:paraId="01FEBCBC" w14:textId="77777777" w:rsidR="001957D8" w:rsidRDefault="001957D8" w:rsidP="001957D8">
      <w:pPr>
        <w:pStyle w:val="Listenabsatz"/>
        <w:numPr>
          <w:ilvl w:val="0"/>
          <w:numId w:val="21"/>
        </w:numPr>
      </w:pPr>
      <w:r w:rsidRPr="00CF5DFB">
        <w:t>Ein Histogramm ist somit eine flächenproportionale Darstellung der</w:t>
      </w:r>
      <w:r>
        <w:t xml:space="preserve"> </w:t>
      </w:r>
      <w:r w:rsidRPr="00CF5DFB">
        <w:t>Häufigkeiten, d.h. die Fläche der Rechtecke ist proportional zu den</w:t>
      </w:r>
      <w:r>
        <w:t xml:space="preserve"> </w:t>
      </w:r>
      <w:r w:rsidRPr="00CF5DFB">
        <w:t>Häufigkeiten.</w:t>
      </w:r>
    </w:p>
    <w:p w14:paraId="249B34C4" w14:textId="77777777" w:rsidR="001957D8" w:rsidRDefault="001957D8" w:rsidP="001957D8">
      <w:pPr>
        <w:pStyle w:val="Listenabsatz"/>
        <w:numPr>
          <w:ilvl w:val="0"/>
          <w:numId w:val="21"/>
        </w:numPr>
      </w:pPr>
      <w:r>
        <w:t>Abbildung: Histogramm</w:t>
      </w:r>
    </w:p>
    <w:p w14:paraId="71440D15" w14:textId="77777777" w:rsidR="001957D8" w:rsidRDefault="001957D8" w:rsidP="001957D8">
      <w:r>
        <w:rPr>
          <w:noProof/>
          <w:lang w:eastAsia="de-DE"/>
        </w:rPr>
        <w:lastRenderedPageBreak/>
        <w:drawing>
          <wp:inline distT="0" distB="0" distL="0" distR="0" wp14:anchorId="760C8D43" wp14:editId="5A943694">
            <wp:extent cx="5760720" cy="2181225"/>
            <wp:effectExtent l="19050" t="19050" r="11430" b="28575"/>
            <wp:docPr id="1" name="Grafik 1" descr="Histogramm, das die Breite und die Dichte der Gruppen grafisch mithilfe von senkrechten Balken dargestellt. Auf der X-Achse, die eine Skala von 0 bis 200 enthält, wird die Breite der jeweiligen Gruppe dargestellt, die sich proportional zur Breite der dargestellten Balken verhält. Auf der Y-Achse, die eine Skala von 0,000 bis 0,025 enthält, wird die Dichte der jeweiligen Gruppe dargestellt, die sich proportional zur Höhe der dargestellten Balken verhält.&#10;Der erste Balken erstreckt sich von 0 bis 10 auf der X-Achse und weist auf der Y-Achse eine Höhe von 0.028 auf.&#10;Der zweite Balken erstreckt sich von 10 bis 20 auf der X-Achse und weist auf der Y-Achse eine Höhe von 0.008 auf. &#10;Der dritte Balken erstreckt sich von 20 bis 30 auf der X-Achse und weist auf der Y-Achse eine Höhe von 0.008 auf. &#10;Der vierte Balken erstreckt sich von 30 bis 50 auf der X-Achse und weist auf der Y-Achse eine Höhe von 0.150 auf. &#10;Der fünfte Balken erstreckt sich von 50 bis 75 auf der X-Achse und weist auf der Y-Achse eine Höhe von 0.048 auf. &#10;Der sechste Balken erstreckt sich von 75 bis 100 auf der X-Achse und weist auf der Y-Achse eine Höhe von 0.032 auf. &#10;Der siebte Balken erstreckt sich von 100 bis 125 auf der X-Achse und weist auf der Y-Achse eine Höhe von 0.061 auf. &#10;Der achte Balken erstreckt sich von 125 bis 150 auf der X-Achse und weist auf der Y-Achse eine Höhe von null auf und ist somit als Lücke dargestellt. &#10;Der neunte Balken erstreckt sich von 150 bis 200 auf der X-Achse und weist auf der Y-Achse eine Höhe von 0.004 auf." title="Histo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181225"/>
                    </a:xfrm>
                    <a:prstGeom prst="rect">
                      <a:avLst/>
                    </a:prstGeom>
                    <a:ln>
                      <a:solidFill>
                        <a:schemeClr val="tx1"/>
                      </a:solidFill>
                    </a:ln>
                  </pic:spPr>
                </pic:pic>
              </a:graphicData>
            </a:graphic>
          </wp:inline>
        </w:drawing>
      </w:r>
    </w:p>
    <w:p w14:paraId="5AB6D337" w14:textId="77777777" w:rsidR="001957D8" w:rsidRPr="00A103AF" w:rsidRDefault="001957D8" w:rsidP="001957D8">
      <w:pPr>
        <w:pStyle w:val="berschrift20"/>
      </w:pPr>
      <w:r>
        <w:t>Sprechtext</w:t>
      </w:r>
    </w:p>
    <w:p w14:paraId="32D1D719" w14:textId="77777777" w:rsidR="001957D8" w:rsidRDefault="001957D8" w:rsidP="001957D8">
      <w:pPr>
        <w:spacing w:after="120"/>
        <w:rPr>
          <w:color w:val="000000"/>
        </w:rPr>
      </w:pPr>
      <w:r>
        <w:rPr>
          <w:color w:val="000000"/>
        </w:rPr>
        <w:t xml:space="preserve">Mithilfe der so ermittelten neun Dichten können wir nun das Histogramm konstruieren, welches eine graphische Darstellung von Rechtecken ist – üblicherweise in Form senkrechter Balken, wie abgebildet. Die Höhe der Balken wird durch die Dichte bestimmt und deren Breite spiegelt die Breite der Klasse für die jeweilige Gruppe wider. Die zugrundeliegenden Häufigkeiten sind entsprechend nicht aus der Höhe der Balken, sondern aus der Fläche der Balken zu schließen. Hochtrabend ausgedrückt sprechen wir daher bei Histogrammen von einer flächenproportionalen Darstellungsform. Neben verschiedenen anderen Vorteilen erlaubt diese flächenproportionale Darstellungsform eine lokale Interpretation der Daten, wo die Dichte uns die lokale Häufigkeit der Daten an einer beliebigen Stelle wiedergibt. Demnach ist auf einen Blick zu erkennen, dass auf den Intervallen zwischen 0 und 10 und 30 und 50 die Daten relativ reichhaltig verteilt sind, während sie zwischen 20 und 30 vergleichsweise spärlich verteilt sind und ab 50 die Dichte der Daten sukzessive abfällt. Die Fläche der jeweiligen Balken betrachtend ist entsprechend wahrzunehmen, dass sich die meisten Beobachtungen in der 1. und der 4. Gruppierung konzentrieren. Nun könnten wir auch noch weitergehend die einzelnen Balken im Detail analysieren, aber häufig und im Rahmen dieser Vorlesung, geht es bei der Visualisierung der Daten in </w:t>
      </w:r>
      <w:proofErr w:type="spellStart"/>
      <w:r>
        <w:rPr>
          <w:color w:val="000000"/>
        </w:rPr>
        <w:t>Histogrammform</w:t>
      </w:r>
      <w:proofErr w:type="spellEnd"/>
      <w:r>
        <w:rPr>
          <w:color w:val="000000"/>
        </w:rPr>
        <w:t xml:space="preserve"> vorrangig darum, einen groben Eindruck von der Verteilung der Daten zu gewinnen und nicht so sehr darum, die feinen Unterschiede in den Datenstrukturen unter die Lupe zu nehmen. Und insbesondere für einen solchen groben Eindruck erweist sich das Histogramm auf Grundlage seiner Eigenschaften als ein sehr nutzerfreundliches, sehr robustes Werkzeug. Insbesondere ist hervorzuheben, dass es vergleichsweise robust gegenüber abweichenden Spezifikationen der Klassengrößen bzw. der Gruppierungsstruktur ist. Daher ist die visuelle Darstellung von Häufigkeitsstrukturen in Form von Histogrammen häufig ein sehr empfehlenswerter bzw. der empfehlenswerte erste Schritt, wenn Sie einen Eindruck von der Häufigkeitsstruktur in Ihren Daten gewinnen möchten. </w:t>
      </w:r>
    </w:p>
    <w:p w14:paraId="3735A60F" w14:textId="77777777" w:rsidR="001957D8" w:rsidRDefault="001957D8" w:rsidP="001957D8">
      <w:pPr>
        <w:pStyle w:val="berschrift1"/>
      </w:pPr>
      <w:bookmarkStart w:id="17" w:name="_Toc101963136"/>
      <w:r>
        <w:t>Folie 16 – Zusammenfassung</w:t>
      </w:r>
      <w:bookmarkEnd w:id="17"/>
    </w:p>
    <w:p w14:paraId="20306E55" w14:textId="77777777" w:rsidR="001957D8" w:rsidRDefault="001957D8" w:rsidP="001957D8">
      <w:pPr>
        <w:pStyle w:val="berschrift20"/>
      </w:pPr>
      <w:r>
        <w:t>Folientext</w:t>
      </w:r>
    </w:p>
    <w:p w14:paraId="7D058765" w14:textId="77777777" w:rsidR="001957D8" w:rsidRPr="00BC73DF" w:rsidRDefault="001957D8" w:rsidP="001957D8">
      <w:pPr>
        <w:spacing w:after="0"/>
      </w:pPr>
      <w:r w:rsidRPr="00BC73DF">
        <w:t>In diesem Video haben wir vermittelt...</w:t>
      </w:r>
    </w:p>
    <w:p w14:paraId="582829B2" w14:textId="77777777" w:rsidR="001957D8" w:rsidRPr="00BC73DF" w:rsidRDefault="001957D8" w:rsidP="001957D8">
      <w:pPr>
        <w:pStyle w:val="Listenabsatz"/>
        <w:numPr>
          <w:ilvl w:val="0"/>
          <w:numId w:val="21"/>
        </w:numPr>
      </w:pPr>
      <w:r w:rsidRPr="00BC73DF">
        <w:t>wieso eine Vereinfachung von Komplexität in Daten wichtig ist.</w:t>
      </w:r>
    </w:p>
    <w:p w14:paraId="17D4832F" w14:textId="77777777" w:rsidR="001957D8" w:rsidRPr="00BC73DF" w:rsidRDefault="001957D8" w:rsidP="001957D8">
      <w:pPr>
        <w:pStyle w:val="Listenabsatz"/>
        <w:numPr>
          <w:ilvl w:val="0"/>
          <w:numId w:val="21"/>
        </w:numPr>
      </w:pPr>
      <w:r w:rsidRPr="00BC73DF">
        <w:t>wie Frequenztabellen für eine Komplexitätsreduktion genutzt werden</w:t>
      </w:r>
      <w:r>
        <w:t xml:space="preserve"> </w:t>
      </w:r>
      <w:r w:rsidRPr="00BC73DF">
        <w:t>können.</w:t>
      </w:r>
    </w:p>
    <w:p w14:paraId="4EB95CAB" w14:textId="77777777" w:rsidR="001957D8" w:rsidRDefault="001957D8" w:rsidP="001957D8">
      <w:pPr>
        <w:pStyle w:val="Listenabsatz"/>
        <w:numPr>
          <w:ilvl w:val="0"/>
          <w:numId w:val="27"/>
        </w:numPr>
        <w:spacing w:after="120"/>
      </w:pPr>
      <w:r w:rsidRPr="00BC73DF">
        <w:t>wieso Histogramme eine bewährte graphische Darstellungsform von</w:t>
      </w:r>
      <w:r>
        <w:t xml:space="preserve"> </w:t>
      </w:r>
      <w:r w:rsidRPr="00BC73DF">
        <w:t>Häufigkeitsstrukturen in Daten sind.</w:t>
      </w:r>
    </w:p>
    <w:p w14:paraId="3824E79C" w14:textId="77777777" w:rsidR="001957D8" w:rsidRPr="00A103AF" w:rsidRDefault="001957D8" w:rsidP="001957D8">
      <w:pPr>
        <w:pStyle w:val="berschrift20"/>
      </w:pPr>
      <w:r>
        <w:t>Sprechtext</w:t>
      </w:r>
    </w:p>
    <w:p w14:paraId="7AD61D31" w14:textId="77777777" w:rsidR="001957D8" w:rsidRDefault="001957D8" w:rsidP="001957D8">
      <w:pPr>
        <w:spacing w:after="120"/>
        <w:rPr>
          <w:color w:val="000000"/>
        </w:rPr>
      </w:pPr>
      <w:r>
        <w:rPr>
          <w:rFonts w:eastAsia="Calibri" w:cs="Arial"/>
          <w:color w:val="000000"/>
        </w:rPr>
        <w:t>In diesem Video haben wir besprochen, wieso es h</w:t>
      </w:r>
      <w:r>
        <w:rPr>
          <w:color w:val="000000"/>
        </w:rPr>
        <w:t xml:space="preserve">äufig notwendig ist, Daten in tabellarischer Form oder graphischer Form vereinfacht darzustellen. Anschließend sind wir darauf eingegangen, wie </w:t>
      </w:r>
      <w:r>
        <w:rPr>
          <w:color w:val="000000"/>
        </w:rPr>
        <w:lastRenderedPageBreak/>
        <w:t xml:space="preserve">Frequenztabellen genutzt werden können, um die Häufigkeitsstruktur in Daten darzustellen. Und zuletzt haben wir die Visualisierung dieser Struktur über Histogramme erläutert. </w:t>
      </w:r>
    </w:p>
    <w:p w14:paraId="032AD29F" w14:textId="77777777" w:rsidR="001957D8" w:rsidRDefault="001957D8" w:rsidP="001957D8">
      <w:pPr>
        <w:pStyle w:val="berschrift1"/>
      </w:pPr>
      <w:bookmarkStart w:id="18" w:name="_Toc101963137"/>
      <w:r>
        <w:t>Folie 17 – Vielen Dank für die Aufmerksamkeit</w:t>
      </w:r>
      <w:bookmarkEnd w:id="18"/>
    </w:p>
    <w:p w14:paraId="1CDECDF1" w14:textId="77777777" w:rsidR="001957D8" w:rsidRDefault="001957D8" w:rsidP="001957D8">
      <w:pPr>
        <w:pStyle w:val="berschrift20"/>
      </w:pPr>
      <w:r>
        <w:t>Folientext</w:t>
      </w:r>
    </w:p>
    <w:p w14:paraId="2A8F6887" w14:textId="77777777" w:rsidR="001957D8" w:rsidRDefault="001957D8" w:rsidP="001957D8">
      <w:pPr>
        <w:spacing w:after="0"/>
      </w:pPr>
      <w:r>
        <w:t>Inhalt und Gestaltung</w:t>
      </w:r>
    </w:p>
    <w:p w14:paraId="5AA9C295" w14:textId="77777777" w:rsidR="001957D8" w:rsidRPr="0048416D" w:rsidRDefault="001957D8" w:rsidP="001957D8">
      <w:pPr>
        <w:pStyle w:val="Listenabsatz"/>
        <w:numPr>
          <w:ilvl w:val="0"/>
          <w:numId w:val="18"/>
        </w:numPr>
      </w:pPr>
      <w:r w:rsidRPr="0048416D">
        <w:t xml:space="preserve">Dr. Alexander Silbersdorff, Dr. Jennifer Lorenz, Dr. Benjamin </w:t>
      </w:r>
      <w:proofErr w:type="spellStart"/>
      <w:r w:rsidRPr="0048416D">
        <w:t>Säfken</w:t>
      </w:r>
      <w:proofErr w:type="spellEnd"/>
      <w:r>
        <w:t>,</w:t>
      </w:r>
      <w:r w:rsidRPr="005E723B">
        <w:t xml:space="preserve"> </w:t>
      </w:r>
      <w:r>
        <w:t>Sina Ike</w:t>
      </w:r>
    </w:p>
    <w:p w14:paraId="3D9AA92B" w14:textId="77777777" w:rsidR="001957D8" w:rsidRDefault="001957D8" w:rsidP="001957D8">
      <w:pPr>
        <w:spacing w:after="0"/>
      </w:pPr>
      <w:r>
        <w:t>Barrierefreiheit und Gestaltung</w:t>
      </w:r>
    </w:p>
    <w:p w14:paraId="7158A4B2" w14:textId="77777777" w:rsidR="001957D8" w:rsidRDefault="001957D8" w:rsidP="001957D8">
      <w:pPr>
        <w:pStyle w:val="Listenabsatz"/>
        <w:numPr>
          <w:ilvl w:val="0"/>
          <w:numId w:val="18"/>
        </w:numPr>
      </w:pPr>
      <w:r w:rsidRPr="0048416D">
        <w:t>Dr. Nina-Kristin Pendzich, Katrin Lux, Thomas Finkbeiner, Sus</w:t>
      </w:r>
      <w:r>
        <w:t>anne Martini, Kristina Schneider</w:t>
      </w:r>
    </w:p>
    <w:p w14:paraId="70B324D7" w14:textId="77777777" w:rsidR="001957D8" w:rsidRDefault="001957D8" w:rsidP="001957D8">
      <w:pPr>
        <w:spacing w:after="0"/>
      </w:pPr>
      <w:r>
        <w:t>Unterstützung</w:t>
      </w:r>
    </w:p>
    <w:p w14:paraId="239946C4" w14:textId="77777777" w:rsidR="001957D8" w:rsidRDefault="001957D8" w:rsidP="001957D8">
      <w:pPr>
        <w:pStyle w:val="Listenabsatz"/>
        <w:numPr>
          <w:ilvl w:val="0"/>
          <w:numId w:val="18"/>
        </w:numPr>
      </w:pPr>
      <w:r>
        <w:t>Dominik Becker, Nele Wolf, Anna von Plessen</w:t>
      </w:r>
    </w:p>
    <w:p w14:paraId="4A3C8E04" w14:textId="77777777" w:rsidR="001957D8" w:rsidRDefault="001957D8" w:rsidP="001957D8">
      <w:pPr>
        <w:spacing w:after="0"/>
      </w:pPr>
      <w:r>
        <w:t>Abbildungen grafischer Logos</w:t>
      </w:r>
    </w:p>
    <w:p w14:paraId="10210DDE" w14:textId="77777777" w:rsidR="001957D8" w:rsidRDefault="001957D8" w:rsidP="001957D8">
      <w:pPr>
        <w:pStyle w:val="Listenabsatz"/>
        <w:numPr>
          <w:ilvl w:val="0"/>
          <w:numId w:val="18"/>
        </w:numPr>
      </w:pPr>
      <w:r>
        <w:t xml:space="preserve">Logo des </w:t>
      </w:r>
      <w:r w:rsidRPr="000019C1">
        <w:rPr>
          <w:lang w:val="en-US"/>
        </w:rPr>
        <w:t>Sign Lab</w:t>
      </w:r>
      <w:r>
        <w:t xml:space="preserve"> Göttingen</w:t>
      </w:r>
    </w:p>
    <w:p w14:paraId="5F1DAC07" w14:textId="77777777" w:rsidR="001957D8" w:rsidRDefault="001957D8" w:rsidP="001957D8">
      <w:pPr>
        <w:pStyle w:val="Listenabsatz"/>
        <w:numPr>
          <w:ilvl w:val="0"/>
          <w:numId w:val="18"/>
        </w:numPr>
      </w:pPr>
      <w:r>
        <w:t>Logo des Zentrums für Statistik Göttingen</w:t>
      </w:r>
    </w:p>
    <w:p w14:paraId="105D7318" w14:textId="77777777" w:rsidR="001957D8" w:rsidRPr="000019C1" w:rsidRDefault="001957D8" w:rsidP="001957D8">
      <w:pPr>
        <w:pStyle w:val="Listenabsatz"/>
        <w:numPr>
          <w:ilvl w:val="0"/>
          <w:numId w:val="18"/>
        </w:numPr>
        <w:rPr>
          <w:lang w:val="en-US"/>
        </w:rPr>
      </w:pPr>
      <w:r w:rsidRPr="000019C1">
        <w:t>Logo des Campus-Institut</w:t>
      </w:r>
      <w:r w:rsidRPr="000019C1">
        <w:rPr>
          <w:lang w:val="en-US"/>
        </w:rPr>
        <w:t xml:space="preserve"> Data Science </w:t>
      </w:r>
      <w:r w:rsidRPr="000019C1">
        <w:t>Göttingen</w:t>
      </w:r>
    </w:p>
    <w:p w14:paraId="6C151E6E" w14:textId="77777777" w:rsidR="001957D8" w:rsidRPr="000019C1" w:rsidRDefault="001957D8" w:rsidP="001957D8">
      <w:pPr>
        <w:pStyle w:val="Listenabsatz"/>
        <w:numPr>
          <w:ilvl w:val="0"/>
          <w:numId w:val="18"/>
        </w:numPr>
      </w:pPr>
      <w:r>
        <w:t>Logo des Projekt Daten Lesen Lernen</w:t>
      </w:r>
    </w:p>
    <w:p w14:paraId="013D6371" w14:textId="77777777" w:rsidR="001957D8" w:rsidRDefault="001957D8" w:rsidP="001957D8">
      <w:pPr>
        <w:pStyle w:val="Listenabsatz"/>
        <w:numPr>
          <w:ilvl w:val="0"/>
          <w:numId w:val="18"/>
        </w:numPr>
      </w:pPr>
      <w:r>
        <w:t xml:space="preserve">Logo der Firma </w:t>
      </w:r>
      <w:proofErr w:type="spellStart"/>
      <w:r>
        <w:t>Yomma</w:t>
      </w:r>
      <w:proofErr w:type="spellEnd"/>
    </w:p>
    <w:p w14:paraId="2B1C94BC" w14:textId="77777777" w:rsidR="001957D8" w:rsidRPr="00A103AF" w:rsidRDefault="001957D8" w:rsidP="001957D8">
      <w:pPr>
        <w:pStyle w:val="berschrift20"/>
      </w:pPr>
      <w:r>
        <w:t>Sprechtext</w:t>
      </w:r>
    </w:p>
    <w:p w14:paraId="0282A9FF" w14:textId="77777777" w:rsidR="001957D8" w:rsidRPr="00A103AF" w:rsidRDefault="001957D8" w:rsidP="001957D8">
      <w:pPr>
        <w:suppressAutoHyphens/>
      </w:pPr>
      <w:r w:rsidRPr="00A103AF">
        <w:t xml:space="preserve">Damit bin ich am Ende dieses Videos und ich danke Ihnen für Ihre Aufmerksamkeit </w:t>
      </w:r>
      <w:r>
        <w:t xml:space="preserve">und danke auch den </w:t>
      </w:r>
      <w:proofErr w:type="spellStart"/>
      <w:proofErr w:type="gramStart"/>
      <w:r>
        <w:t>Unterstützer:</w:t>
      </w:r>
      <w:r w:rsidRPr="00A103AF">
        <w:t>innen</w:t>
      </w:r>
      <w:proofErr w:type="spellEnd"/>
      <w:proofErr w:type="gramEnd"/>
      <w:r w:rsidRPr="00A103AF">
        <w:t>, die bei der Erstellung dieses Videos mitgewirkt haben. Vielen Dank!</w:t>
      </w:r>
    </w:p>
    <w:p w14:paraId="69C0555E" w14:textId="77777777" w:rsidR="001957D8" w:rsidRDefault="001957D8" w:rsidP="001957D8">
      <w:pPr>
        <w:pStyle w:val="berschrift1"/>
      </w:pPr>
      <w:bookmarkStart w:id="19" w:name="_Toc101963138"/>
      <w:r>
        <w:t>Folie 18</w:t>
      </w:r>
      <w:r w:rsidRPr="005E723B">
        <w:t xml:space="preserve"> – Anhang: Quellen</w:t>
      </w:r>
      <w:r>
        <w:t>- und Abbildungs</w:t>
      </w:r>
      <w:r w:rsidRPr="005E723B">
        <w:t>verzeichnis</w:t>
      </w:r>
      <w:bookmarkEnd w:id="19"/>
    </w:p>
    <w:p w14:paraId="1297E26A" w14:textId="77777777" w:rsidR="001957D8" w:rsidRDefault="001957D8" w:rsidP="001957D8">
      <w:pPr>
        <w:pStyle w:val="berschrift20"/>
      </w:pPr>
      <w:r>
        <w:t>Folientext</w:t>
      </w:r>
    </w:p>
    <w:p w14:paraId="67D5B47A" w14:textId="77777777" w:rsidR="001957D8" w:rsidRPr="00546BB9" w:rsidRDefault="001957D8" w:rsidP="001957D8">
      <w:pPr>
        <w:spacing w:after="0"/>
      </w:pPr>
      <w:r w:rsidRPr="00546BB9">
        <w:t>Abbildungs- und Quellenverzeichnis</w:t>
      </w:r>
    </w:p>
    <w:p w14:paraId="0C79A076" w14:textId="77777777" w:rsidR="001957D8" w:rsidRPr="00546BB9" w:rsidRDefault="001957D8" w:rsidP="001957D8">
      <w:pPr>
        <w:pStyle w:val="Listenabsatz"/>
        <w:numPr>
          <w:ilvl w:val="0"/>
          <w:numId w:val="27"/>
        </w:numPr>
      </w:pPr>
      <w:r w:rsidRPr="00546BB9">
        <w:t>Abbildung 1: eigene Grafik</w:t>
      </w:r>
    </w:p>
    <w:p w14:paraId="310D972D" w14:textId="048801A8" w:rsidR="001957D8" w:rsidRPr="00546BB9" w:rsidRDefault="001957D8" w:rsidP="001957D8">
      <w:pPr>
        <w:pStyle w:val="Listenabsatz"/>
        <w:numPr>
          <w:ilvl w:val="0"/>
          <w:numId w:val="27"/>
        </w:numPr>
      </w:pPr>
      <w:r w:rsidRPr="00546BB9">
        <w:t>Abbildung 2:</w:t>
      </w:r>
      <w:r>
        <w:t xml:space="preserve"> </w:t>
      </w:r>
      <w:hyperlink r:id="rId12" w:history="1">
        <w:r w:rsidR="001608A4" w:rsidRPr="001608A4">
          <w:rPr>
            <w:rStyle w:val="Hyperlink"/>
            <w:color w:val="auto"/>
            <w:u w:val="none"/>
          </w:rPr>
          <w:t>https://www.piqsels.com/en/public-domain-photo-zwfoh</w:t>
        </w:r>
      </w:hyperlink>
      <w:r w:rsidR="001608A4" w:rsidRPr="001608A4">
        <w:t xml:space="preserve"> </w:t>
      </w:r>
    </w:p>
    <w:p w14:paraId="716D57AF" w14:textId="77777777" w:rsidR="001957D8" w:rsidRPr="00546BB9" w:rsidRDefault="001957D8" w:rsidP="001957D8">
      <w:pPr>
        <w:pStyle w:val="Listenabsatz"/>
        <w:numPr>
          <w:ilvl w:val="0"/>
          <w:numId w:val="27"/>
        </w:numPr>
      </w:pPr>
      <w:r w:rsidRPr="00546BB9">
        <w:t>Abbildung 3: eigene Grafik</w:t>
      </w:r>
    </w:p>
    <w:p w14:paraId="0AC9D993" w14:textId="77777777" w:rsidR="001957D8" w:rsidRPr="00546BB9" w:rsidRDefault="001957D8" w:rsidP="001957D8">
      <w:pPr>
        <w:pStyle w:val="Listenabsatz"/>
        <w:numPr>
          <w:ilvl w:val="0"/>
          <w:numId w:val="27"/>
        </w:numPr>
      </w:pPr>
      <w:r w:rsidRPr="00546BB9">
        <w:t>Abbildung 4: eigene Grafik</w:t>
      </w:r>
    </w:p>
    <w:p w14:paraId="7CAC9FC2" w14:textId="77777777" w:rsidR="001957D8" w:rsidRPr="00546BB9" w:rsidRDefault="001957D8" w:rsidP="001957D8">
      <w:pPr>
        <w:pStyle w:val="Listenabsatz"/>
        <w:numPr>
          <w:ilvl w:val="0"/>
          <w:numId w:val="27"/>
        </w:numPr>
      </w:pPr>
      <w:r w:rsidRPr="00546BB9">
        <w:t>Abbildung 5: eigene Grafik</w:t>
      </w:r>
    </w:p>
    <w:p w14:paraId="0579E0FF" w14:textId="77777777" w:rsidR="001957D8" w:rsidRDefault="001957D8" w:rsidP="001957D8">
      <w:pPr>
        <w:pStyle w:val="Listenabsatz"/>
        <w:numPr>
          <w:ilvl w:val="0"/>
          <w:numId w:val="27"/>
        </w:numPr>
      </w:pPr>
      <w:r w:rsidRPr="00546BB9">
        <w:t>Abbildung 6: eigene Grafik</w:t>
      </w:r>
    </w:p>
    <w:p w14:paraId="2FB95281" w14:textId="77777777" w:rsidR="001957D8" w:rsidRPr="00546BB9" w:rsidRDefault="001957D8" w:rsidP="001957D8">
      <w:pPr>
        <w:pStyle w:val="Listenabsatz"/>
        <w:numPr>
          <w:ilvl w:val="0"/>
          <w:numId w:val="27"/>
        </w:numPr>
      </w:pPr>
      <w:r w:rsidRPr="00546BB9">
        <w:t>Abbildung 7: eigene Grafik</w:t>
      </w:r>
    </w:p>
    <w:p w14:paraId="739EFDB8" w14:textId="77777777" w:rsidR="001957D8" w:rsidRDefault="001957D8" w:rsidP="001957D8">
      <w:pPr>
        <w:pStyle w:val="berschrift1"/>
      </w:pPr>
      <w:bookmarkStart w:id="20" w:name="_Toc101963139"/>
      <w:r>
        <w:t xml:space="preserve">Folie 19 – Anhang: Förderung und </w:t>
      </w:r>
      <w:r w:rsidRPr="00E77AF7">
        <w:t>Copyright</w:t>
      </w:r>
      <w:bookmarkEnd w:id="20"/>
    </w:p>
    <w:p w14:paraId="35787A66" w14:textId="77777777" w:rsidR="001957D8" w:rsidRDefault="001957D8" w:rsidP="001957D8">
      <w:pPr>
        <w:pStyle w:val="berschrift20"/>
      </w:pPr>
      <w:r>
        <w:t>Folientext</w:t>
      </w:r>
    </w:p>
    <w:p w14:paraId="69FC6CF3" w14:textId="77777777" w:rsidR="001957D8" w:rsidRDefault="001957D8" w:rsidP="001957D8">
      <w:pPr>
        <w:spacing w:after="120"/>
      </w:pPr>
      <w:r>
        <w:t xml:space="preserve">Dieses Video wurde dank Unterstützung des Förderprogramms „Innovative Lehr- und Lernkonzepte: Innovation plus“ des Niedersächsischen Ministeriums für Wissenschaft und Kultur im Studienjahr 2021/22 umgesetzt. </w:t>
      </w:r>
    </w:p>
    <w:p w14:paraId="13EC9493" w14:textId="77777777" w:rsidR="001957D8" w:rsidRDefault="001957D8" w:rsidP="001957D8">
      <w:pPr>
        <w:spacing w:after="120"/>
      </w:pPr>
      <w:r w:rsidRPr="00E77AF7">
        <w:rPr>
          <w:lang w:val="en-US"/>
        </w:rPr>
        <w:t>Copyright</w:t>
      </w:r>
      <w:r>
        <w:t>: Georg-August-Universität Göttingen, www.uni-goettingen.de</w:t>
      </w:r>
    </w:p>
    <w:p w14:paraId="115C3FDE" w14:textId="6B7AC154" w:rsidR="008E0FCA" w:rsidRPr="00C7093B" w:rsidRDefault="008E0FCA" w:rsidP="00C7093B"/>
    <w:sectPr w:rsidR="008E0FCA" w:rsidRPr="00C7093B" w:rsidSect="00C26907">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6D32" w14:textId="77777777" w:rsidR="00C26907" w:rsidRDefault="00C26907" w:rsidP="000077A9">
      <w:pPr>
        <w:spacing w:after="0" w:line="240" w:lineRule="auto"/>
      </w:pPr>
      <w:r>
        <w:separator/>
      </w:r>
    </w:p>
  </w:endnote>
  <w:endnote w:type="continuationSeparator" w:id="0">
    <w:p w14:paraId="6B70111E" w14:textId="77777777" w:rsidR="00C26907" w:rsidRDefault="00C26907" w:rsidP="0000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Light">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19389"/>
      <w:docPartObj>
        <w:docPartGallery w:val="Page Numbers (Bottom of Page)"/>
        <w:docPartUnique/>
      </w:docPartObj>
    </w:sdtPr>
    <w:sdtEndPr/>
    <w:sdtContent>
      <w:p w14:paraId="7B52B0E7" w14:textId="3E297BF0" w:rsidR="00A229DC" w:rsidRDefault="00A229DC">
        <w:pPr>
          <w:pStyle w:val="Fuzeile"/>
          <w:jc w:val="right"/>
        </w:pPr>
        <w:r>
          <w:fldChar w:fldCharType="begin"/>
        </w:r>
        <w:r>
          <w:instrText>PAGE   \* MERGEFORMAT</w:instrText>
        </w:r>
        <w:r>
          <w:fldChar w:fldCharType="separate"/>
        </w:r>
        <w:r>
          <w:t>2</w:t>
        </w:r>
        <w:r>
          <w:fldChar w:fldCharType="end"/>
        </w:r>
      </w:p>
    </w:sdtContent>
  </w:sdt>
  <w:p w14:paraId="0C05774C" w14:textId="6DC3604F" w:rsidR="00F80EAC" w:rsidRPr="00F80EAC" w:rsidRDefault="00F80EAC" w:rsidP="00F80EAC">
    <w:pPr>
      <w:pStyle w:val="Fuzeile"/>
      <w:jc w:val="center"/>
      <w:rPr>
        <w:rStyle w:val="IntensiverVerwe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52E5" w14:textId="77777777" w:rsidR="00C26907" w:rsidRDefault="00C26907" w:rsidP="000077A9">
      <w:pPr>
        <w:spacing w:after="0" w:line="240" w:lineRule="auto"/>
      </w:pPr>
      <w:r>
        <w:separator/>
      </w:r>
    </w:p>
  </w:footnote>
  <w:footnote w:type="continuationSeparator" w:id="0">
    <w:p w14:paraId="4F846903" w14:textId="77777777" w:rsidR="00C26907" w:rsidRDefault="00C26907" w:rsidP="00007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3C7"/>
    <w:multiLevelType w:val="multilevel"/>
    <w:tmpl w:val="35288BA4"/>
    <w:lvl w:ilvl="0">
      <w:start w:val="1"/>
      <w:numFmt w:val="decimal"/>
      <w:lvlText w:val="%1."/>
      <w:lvlJc w:val="left"/>
      <w:pPr>
        <w:ind w:left="425" w:hanging="425"/>
      </w:pPr>
      <w:rPr>
        <w:rFonts w:hint="default"/>
      </w:rPr>
    </w:lvl>
    <w:lvl w:ilvl="1">
      <w:start w:val="1"/>
      <w:numFmt w:val="decimal"/>
      <w:pStyle w:val="berschrift2"/>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4F4324C"/>
    <w:multiLevelType w:val="multilevel"/>
    <w:tmpl w:val="B4F4A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07116"/>
    <w:multiLevelType w:val="hybridMultilevel"/>
    <w:tmpl w:val="9C5625C8"/>
    <w:lvl w:ilvl="0" w:tplc="F77AC0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9378A6"/>
    <w:multiLevelType w:val="multilevel"/>
    <w:tmpl w:val="7520A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B518B7"/>
    <w:multiLevelType w:val="multilevel"/>
    <w:tmpl w:val="A0FEB71C"/>
    <w:lvl w:ilvl="0">
      <w:start w:val="1"/>
      <w:numFmt w:val="decimal"/>
      <w:suff w:val="space"/>
      <w:lvlText w:val="DS1.%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0AE2444E"/>
    <w:multiLevelType w:val="multilevel"/>
    <w:tmpl w:val="42180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C2529B"/>
    <w:multiLevelType w:val="multilevel"/>
    <w:tmpl w:val="736A1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156FAB"/>
    <w:multiLevelType w:val="hybridMultilevel"/>
    <w:tmpl w:val="7DA22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573EC1"/>
    <w:multiLevelType w:val="hybridMultilevel"/>
    <w:tmpl w:val="2106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204DC9"/>
    <w:multiLevelType w:val="hybridMultilevel"/>
    <w:tmpl w:val="EF649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871156"/>
    <w:multiLevelType w:val="hybridMultilevel"/>
    <w:tmpl w:val="7D6622E6"/>
    <w:lvl w:ilvl="0" w:tplc="F77AC0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9F21F9"/>
    <w:multiLevelType w:val="hybridMultilevel"/>
    <w:tmpl w:val="29AAC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026C28"/>
    <w:multiLevelType w:val="multilevel"/>
    <w:tmpl w:val="2CBC73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5D1D42"/>
    <w:multiLevelType w:val="hybridMultilevel"/>
    <w:tmpl w:val="C5003FF4"/>
    <w:lvl w:ilvl="0" w:tplc="F77AC0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9D0614"/>
    <w:multiLevelType w:val="multilevel"/>
    <w:tmpl w:val="C55E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852522"/>
    <w:multiLevelType w:val="multilevel"/>
    <w:tmpl w:val="4EE28CBA"/>
    <w:lvl w:ilvl="0">
      <w:start w:val="1"/>
      <w:numFmt w:val="decimal"/>
      <w:lvlText w:val="%1."/>
      <w:lvlJc w:val="left"/>
      <w:pPr>
        <w:ind w:left="425" w:hanging="425"/>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F880D2D"/>
    <w:multiLevelType w:val="multilevel"/>
    <w:tmpl w:val="EC60A726"/>
    <w:lvl w:ilvl="0">
      <w:start w:val="1"/>
      <w:numFmt w:val="decimal"/>
      <w:pStyle w:val="Listennummer4"/>
      <w:lvlText w:val="%1."/>
      <w:lvlJc w:val="left"/>
      <w:pPr>
        <w:ind w:left="284" w:hanging="284"/>
      </w:pPr>
      <w:rPr>
        <w:rFonts w:hint="default"/>
        <w:color w:val="004C72" w:themeColor="accent1" w:themeShade="BF"/>
        <w:sz w:val="22"/>
        <w:u w:color="004C72" w:themeColor="accent1" w:themeShade="BF"/>
      </w:rPr>
    </w:lvl>
    <w:lvl w:ilvl="1">
      <w:start w:val="1"/>
      <w:numFmt w:val="lowerLetter"/>
      <w:pStyle w:val="Listennummer5"/>
      <w:lvlText w:val="%2."/>
      <w:lvlJc w:val="left"/>
      <w:pPr>
        <w:ind w:left="568" w:hanging="284"/>
      </w:pPr>
      <w:rPr>
        <w:rFonts w:hint="default"/>
        <w:color w:val="004C72" w:themeColor="accent1" w:themeShade="BF"/>
        <w:u w:color="004C72" w:themeColor="accent1" w:themeShade="BF"/>
      </w:rPr>
    </w:lvl>
    <w:lvl w:ilvl="2">
      <w:start w:val="1"/>
      <w:numFmt w:val="lowerRoman"/>
      <w:pStyle w:val="Listennummer3"/>
      <w:lvlText w:val="%3."/>
      <w:lvlJc w:val="left"/>
      <w:pPr>
        <w:ind w:left="852" w:hanging="284"/>
      </w:pPr>
      <w:rPr>
        <w:rFonts w:hint="default"/>
        <w:color w:val="004C72" w:themeColor="accent1" w:themeShade="BF"/>
      </w:rPr>
    </w:lvl>
    <w:lvl w:ilvl="3">
      <w:start w:val="1"/>
      <w:numFmt w:val="decimal"/>
      <w:pStyle w:val="Listennummer4"/>
      <w:lvlText w:val="%4"/>
      <w:lvlJc w:val="left"/>
      <w:pPr>
        <w:ind w:left="1136" w:hanging="284"/>
      </w:pPr>
      <w:rPr>
        <w:rFonts w:hint="default"/>
        <w:color w:val="004C72" w:themeColor="accent1" w:themeShade="BF"/>
      </w:rPr>
    </w:lvl>
    <w:lvl w:ilvl="4">
      <w:start w:val="1"/>
      <w:numFmt w:val="lowerLetter"/>
      <w:pStyle w:val="Listennummer5"/>
      <w:lvlText w:val="%5"/>
      <w:lvlJc w:val="left"/>
      <w:pPr>
        <w:ind w:left="1420" w:hanging="284"/>
      </w:pPr>
      <w:rPr>
        <w:rFonts w:hint="default"/>
        <w:color w:val="004C72" w:themeColor="accent1" w:themeShade="BF"/>
      </w:rPr>
    </w:lvl>
    <w:lvl w:ilvl="5">
      <w:start w:val="1"/>
      <w:numFmt w:val="lowerRoman"/>
      <w:pStyle w:val="Listennummer6"/>
      <w:lvlText w:val="%6"/>
      <w:lvlJc w:val="left"/>
      <w:pPr>
        <w:ind w:left="1701" w:hanging="281"/>
      </w:pPr>
      <w:rPr>
        <w:rFonts w:hint="default"/>
        <w:color w:val="004C72" w:themeColor="accent1" w:themeShade="BF"/>
      </w:rPr>
    </w:lvl>
    <w:lvl w:ilvl="6">
      <w:start w:val="1"/>
      <w:numFmt w:val="decimal"/>
      <w:pStyle w:val="Listennummer7"/>
      <w:lvlText w:val="%7"/>
      <w:lvlJc w:val="left"/>
      <w:pPr>
        <w:ind w:left="1985" w:hanging="284"/>
      </w:pPr>
      <w:rPr>
        <w:rFonts w:hint="default"/>
        <w:color w:val="004C72" w:themeColor="accent1" w:themeShade="BF"/>
      </w:rPr>
    </w:lvl>
    <w:lvl w:ilvl="7">
      <w:start w:val="1"/>
      <w:numFmt w:val="lowerLetter"/>
      <w:pStyle w:val="Listennummer8"/>
      <w:lvlText w:val="%8"/>
      <w:lvlJc w:val="left"/>
      <w:pPr>
        <w:ind w:left="2268" w:hanging="283"/>
      </w:pPr>
      <w:rPr>
        <w:rFonts w:hint="default"/>
        <w:color w:val="004C72" w:themeColor="accent1" w:themeShade="BF"/>
      </w:rPr>
    </w:lvl>
    <w:lvl w:ilvl="8">
      <w:start w:val="1"/>
      <w:numFmt w:val="lowerRoman"/>
      <w:pStyle w:val="Listennummer9"/>
      <w:lvlText w:val="%9"/>
      <w:lvlJc w:val="left"/>
      <w:pPr>
        <w:ind w:left="2552" w:hanging="284"/>
      </w:pPr>
      <w:rPr>
        <w:rFonts w:hint="default"/>
        <w:color w:val="004C72" w:themeColor="accent1" w:themeShade="BF"/>
      </w:rPr>
    </w:lvl>
  </w:abstractNum>
  <w:abstractNum w:abstractNumId="17" w15:restartNumberingAfterBreak="0">
    <w:nsid w:val="4A295BC0"/>
    <w:multiLevelType w:val="multilevel"/>
    <w:tmpl w:val="54B4E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E21597"/>
    <w:multiLevelType w:val="hybridMultilevel"/>
    <w:tmpl w:val="10529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281EFE"/>
    <w:multiLevelType w:val="hybridMultilevel"/>
    <w:tmpl w:val="45960B0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10700D"/>
    <w:multiLevelType w:val="multilevel"/>
    <w:tmpl w:val="881894F8"/>
    <w:lvl w:ilvl="0">
      <w:start w:val="1"/>
      <w:numFmt w:val="bullet"/>
      <w:pStyle w:val="Liste"/>
      <w:lvlText w:val="•"/>
      <w:lvlJc w:val="left"/>
      <w:pPr>
        <w:ind w:left="284" w:hanging="284"/>
      </w:pPr>
      <w:rPr>
        <w:rFonts w:hint="default"/>
        <w:color w:val="004C72" w:themeColor="accent1" w:themeShade="BF"/>
      </w:rPr>
    </w:lvl>
    <w:lvl w:ilvl="1">
      <w:start w:val="1"/>
      <w:numFmt w:val="bullet"/>
      <w:pStyle w:val="Liste2"/>
      <w:lvlText w:val="‒"/>
      <w:lvlJc w:val="left"/>
      <w:pPr>
        <w:ind w:left="568" w:hanging="284"/>
      </w:pPr>
      <w:rPr>
        <w:rFonts w:hint="default"/>
        <w:color w:val="004C72" w:themeColor="accent1" w:themeShade="BF"/>
      </w:rPr>
    </w:lvl>
    <w:lvl w:ilvl="2">
      <w:start w:val="1"/>
      <w:numFmt w:val="bullet"/>
      <w:pStyle w:val="Liste3"/>
      <w:lvlText w:val="▪"/>
      <w:lvlJc w:val="left"/>
      <w:pPr>
        <w:ind w:left="852" w:hanging="284"/>
      </w:pPr>
      <w:rPr>
        <w:rFonts w:ascii="Arial" w:hAnsi="Arial" w:hint="default"/>
        <w:color w:val="004C72" w:themeColor="accent1" w:themeShade="BF"/>
      </w:rPr>
    </w:lvl>
    <w:lvl w:ilvl="3">
      <w:start w:val="1"/>
      <w:numFmt w:val="bullet"/>
      <w:pStyle w:val="Liste4"/>
      <w:lvlText w:val="◦"/>
      <w:lvlJc w:val="left"/>
      <w:pPr>
        <w:ind w:left="1136" w:hanging="284"/>
      </w:pPr>
      <w:rPr>
        <w:rFonts w:ascii="Arial" w:hAnsi="Arial" w:hint="default"/>
        <w:color w:val="004C72" w:themeColor="accent1" w:themeShade="BF"/>
      </w:rPr>
    </w:lvl>
    <w:lvl w:ilvl="4">
      <w:start w:val="1"/>
      <w:numFmt w:val="bullet"/>
      <w:pStyle w:val="Liste5"/>
      <w:lvlText w:val="-"/>
      <w:lvlJc w:val="left"/>
      <w:pPr>
        <w:ind w:left="1420" w:hanging="284"/>
      </w:pPr>
      <w:rPr>
        <w:rFonts w:hint="default"/>
        <w:color w:val="004C72" w:themeColor="accent1" w:themeShade="BF"/>
      </w:rPr>
    </w:lvl>
    <w:lvl w:ilvl="5">
      <w:start w:val="1"/>
      <w:numFmt w:val="bullet"/>
      <w:pStyle w:val="Liste6"/>
      <w:lvlText w:val="-"/>
      <w:lvlJc w:val="left"/>
      <w:pPr>
        <w:ind w:left="1701" w:hanging="281"/>
      </w:pPr>
      <w:rPr>
        <w:rFonts w:hint="default"/>
        <w:color w:val="004C72" w:themeColor="accent1" w:themeShade="BF"/>
      </w:rPr>
    </w:lvl>
    <w:lvl w:ilvl="6">
      <w:start w:val="1"/>
      <w:numFmt w:val="bullet"/>
      <w:pStyle w:val="Liste7"/>
      <w:lvlText w:val="-"/>
      <w:lvlJc w:val="left"/>
      <w:pPr>
        <w:ind w:left="1985" w:hanging="284"/>
      </w:pPr>
      <w:rPr>
        <w:rFonts w:hint="default"/>
        <w:color w:val="004C72" w:themeColor="accent1" w:themeShade="BF"/>
      </w:rPr>
    </w:lvl>
    <w:lvl w:ilvl="7">
      <w:start w:val="1"/>
      <w:numFmt w:val="bullet"/>
      <w:pStyle w:val="Liste8"/>
      <w:lvlText w:val="-"/>
      <w:lvlJc w:val="left"/>
      <w:pPr>
        <w:ind w:left="2268" w:hanging="283"/>
      </w:pPr>
      <w:rPr>
        <w:rFonts w:hint="default"/>
        <w:color w:val="004C72" w:themeColor="accent1" w:themeShade="BF"/>
      </w:rPr>
    </w:lvl>
    <w:lvl w:ilvl="8">
      <w:start w:val="1"/>
      <w:numFmt w:val="bullet"/>
      <w:pStyle w:val="Liste9"/>
      <w:lvlText w:val="-"/>
      <w:lvlJc w:val="left"/>
      <w:pPr>
        <w:ind w:left="2552" w:hanging="284"/>
      </w:pPr>
      <w:rPr>
        <w:rFonts w:hint="default"/>
        <w:color w:val="004C72" w:themeColor="accent1" w:themeShade="BF"/>
      </w:rPr>
    </w:lvl>
  </w:abstractNum>
  <w:abstractNum w:abstractNumId="21" w15:restartNumberingAfterBreak="0">
    <w:nsid w:val="691C298F"/>
    <w:multiLevelType w:val="hybridMultilevel"/>
    <w:tmpl w:val="0C3CC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8D414F"/>
    <w:multiLevelType w:val="hybridMultilevel"/>
    <w:tmpl w:val="4C0E072C"/>
    <w:lvl w:ilvl="0" w:tplc="F77AC0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116B3C"/>
    <w:multiLevelType w:val="multilevel"/>
    <w:tmpl w:val="3A6CB8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56933"/>
    <w:multiLevelType w:val="multilevel"/>
    <w:tmpl w:val="53AC6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BE763D"/>
    <w:multiLevelType w:val="multilevel"/>
    <w:tmpl w:val="863AF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DA25AB"/>
    <w:multiLevelType w:val="hybridMultilevel"/>
    <w:tmpl w:val="059C881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BA37F8A"/>
    <w:multiLevelType w:val="hybridMultilevel"/>
    <w:tmpl w:val="EB5258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16"/>
  </w:num>
  <w:num w:numId="3">
    <w:abstractNumId w:val="0"/>
  </w:num>
  <w:num w:numId="4">
    <w:abstractNumId w:val="4"/>
  </w:num>
  <w:num w:numId="5">
    <w:abstractNumId w:val="25"/>
  </w:num>
  <w:num w:numId="6">
    <w:abstractNumId w:val="3"/>
  </w:num>
  <w:num w:numId="7">
    <w:abstractNumId w:val="6"/>
  </w:num>
  <w:num w:numId="8">
    <w:abstractNumId w:val="14"/>
  </w:num>
  <w:num w:numId="9">
    <w:abstractNumId w:val="5"/>
  </w:num>
  <w:num w:numId="10">
    <w:abstractNumId w:val="12"/>
  </w:num>
  <w:num w:numId="11">
    <w:abstractNumId w:val="17"/>
  </w:num>
  <w:num w:numId="12">
    <w:abstractNumId w:val="23"/>
  </w:num>
  <w:num w:numId="13">
    <w:abstractNumId w:val="24"/>
  </w:num>
  <w:num w:numId="14">
    <w:abstractNumId w:val="1"/>
  </w:num>
  <w:num w:numId="15">
    <w:abstractNumId w:val="15"/>
  </w:num>
  <w:num w:numId="16">
    <w:abstractNumId w:val="8"/>
  </w:num>
  <w:num w:numId="17">
    <w:abstractNumId w:val="11"/>
  </w:num>
  <w:num w:numId="18">
    <w:abstractNumId w:val="26"/>
  </w:num>
  <w:num w:numId="19">
    <w:abstractNumId w:val="22"/>
  </w:num>
  <w:num w:numId="20">
    <w:abstractNumId w:val="10"/>
  </w:num>
  <w:num w:numId="21">
    <w:abstractNumId w:val="2"/>
  </w:num>
  <w:num w:numId="22">
    <w:abstractNumId w:val="7"/>
  </w:num>
  <w:num w:numId="23">
    <w:abstractNumId w:val="27"/>
  </w:num>
  <w:num w:numId="24">
    <w:abstractNumId w:val="19"/>
  </w:num>
  <w:num w:numId="25">
    <w:abstractNumId w:val="21"/>
  </w:num>
  <w:num w:numId="26">
    <w:abstractNumId w:val="18"/>
  </w:num>
  <w:num w:numId="27">
    <w:abstractNumId w:val="13"/>
  </w:num>
  <w:num w:numId="2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25"/>
    <w:rsid w:val="000077A9"/>
    <w:rsid w:val="00055CED"/>
    <w:rsid w:val="000610D2"/>
    <w:rsid w:val="000611AC"/>
    <w:rsid w:val="000A56E5"/>
    <w:rsid w:val="000C20F0"/>
    <w:rsid w:val="000C6186"/>
    <w:rsid w:val="000E6C76"/>
    <w:rsid w:val="00123C29"/>
    <w:rsid w:val="00157465"/>
    <w:rsid w:val="001608A4"/>
    <w:rsid w:val="00162F43"/>
    <w:rsid w:val="00167F14"/>
    <w:rsid w:val="001939C6"/>
    <w:rsid w:val="001957D8"/>
    <w:rsid w:val="001A54AF"/>
    <w:rsid w:val="001B1D8B"/>
    <w:rsid w:val="001C4E57"/>
    <w:rsid w:val="001E121D"/>
    <w:rsid w:val="001E682E"/>
    <w:rsid w:val="00214E17"/>
    <w:rsid w:val="00252889"/>
    <w:rsid w:val="00271525"/>
    <w:rsid w:val="002A39D3"/>
    <w:rsid w:val="002A7369"/>
    <w:rsid w:val="002B2FF7"/>
    <w:rsid w:val="002B3FF9"/>
    <w:rsid w:val="002B6092"/>
    <w:rsid w:val="002C492B"/>
    <w:rsid w:val="002D5757"/>
    <w:rsid w:val="002E3267"/>
    <w:rsid w:val="002F4A14"/>
    <w:rsid w:val="00312534"/>
    <w:rsid w:val="00323916"/>
    <w:rsid w:val="00333EC1"/>
    <w:rsid w:val="003914ED"/>
    <w:rsid w:val="003B1C1F"/>
    <w:rsid w:val="003B26D6"/>
    <w:rsid w:val="003C4B01"/>
    <w:rsid w:val="003E4153"/>
    <w:rsid w:val="003E6521"/>
    <w:rsid w:val="0040550E"/>
    <w:rsid w:val="00440905"/>
    <w:rsid w:val="004435E6"/>
    <w:rsid w:val="00454806"/>
    <w:rsid w:val="00456145"/>
    <w:rsid w:val="00497DFD"/>
    <w:rsid w:val="004D11CD"/>
    <w:rsid w:val="004E1F1B"/>
    <w:rsid w:val="004E5B44"/>
    <w:rsid w:val="004F588C"/>
    <w:rsid w:val="00500800"/>
    <w:rsid w:val="005017FF"/>
    <w:rsid w:val="005272C1"/>
    <w:rsid w:val="00537083"/>
    <w:rsid w:val="00594D1A"/>
    <w:rsid w:val="00594E35"/>
    <w:rsid w:val="005A221E"/>
    <w:rsid w:val="005A4646"/>
    <w:rsid w:val="005B7EDD"/>
    <w:rsid w:val="005E1B7C"/>
    <w:rsid w:val="005E33C7"/>
    <w:rsid w:val="00615E2D"/>
    <w:rsid w:val="00623B78"/>
    <w:rsid w:val="006357ED"/>
    <w:rsid w:val="00652FBA"/>
    <w:rsid w:val="00657982"/>
    <w:rsid w:val="0066238F"/>
    <w:rsid w:val="006800AA"/>
    <w:rsid w:val="006963AF"/>
    <w:rsid w:val="006C03FD"/>
    <w:rsid w:val="006D2EC9"/>
    <w:rsid w:val="006E5247"/>
    <w:rsid w:val="006E52A2"/>
    <w:rsid w:val="0070532D"/>
    <w:rsid w:val="00736C5B"/>
    <w:rsid w:val="00740991"/>
    <w:rsid w:val="007717EE"/>
    <w:rsid w:val="00772552"/>
    <w:rsid w:val="00787F92"/>
    <w:rsid w:val="007A405F"/>
    <w:rsid w:val="007C3CAE"/>
    <w:rsid w:val="008103CE"/>
    <w:rsid w:val="0081194D"/>
    <w:rsid w:val="00836FDA"/>
    <w:rsid w:val="0086144B"/>
    <w:rsid w:val="008808A5"/>
    <w:rsid w:val="008846CA"/>
    <w:rsid w:val="008954E5"/>
    <w:rsid w:val="008B055C"/>
    <w:rsid w:val="008E0FCA"/>
    <w:rsid w:val="008F5FB1"/>
    <w:rsid w:val="009359AA"/>
    <w:rsid w:val="00937110"/>
    <w:rsid w:val="009501C1"/>
    <w:rsid w:val="00960DB8"/>
    <w:rsid w:val="00973970"/>
    <w:rsid w:val="00974E04"/>
    <w:rsid w:val="0098247E"/>
    <w:rsid w:val="009F49F4"/>
    <w:rsid w:val="00A11818"/>
    <w:rsid w:val="00A1585E"/>
    <w:rsid w:val="00A229DC"/>
    <w:rsid w:val="00A26594"/>
    <w:rsid w:val="00A26F22"/>
    <w:rsid w:val="00A46E60"/>
    <w:rsid w:val="00A7037A"/>
    <w:rsid w:val="00A72AF4"/>
    <w:rsid w:val="00A8038E"/>
    <w:rsid w:val="00AB4B75"/>
    <w:rsid w:val="00AF2C4B"/>
    <w:rsid w:val="00AF6183"/>
    <w:rsid w:val="00B1110C"/>
    <w:rsid w:val="00B15248"/>
    <w:rsid w:val="00B152B8"/>
    <w:rsid w:val="00B238FF"/>
    <w:rsid w:val="00B26A46"/>
    <w:rsid w:val="00B671B8"/>
    <w:rsid w:val="00B83FAA"/>
    <w:rsid w:val="00B90AA4"/>
    <w:rsid w:val="00C05334"/>
    <w:rsid w:val="00C07CDE"/>
    <w:rsid w:val="00C119FD"/>
    <w:rsid w:val="00C26907"/>
    <w:rsid w:val="00C30A58"/>
    <w:rsid w:val="00C42BED"/>
    <w:rsid w:val="00C4679C"/>
    <w:rsid w:val="00C60F64"/>
    <w:rsid w:val="00C62E91"/>
    <w:rsid w:val="00C65C43"/>
    <w:rsid w:val="00C7093B"/>
    <w:rsid w:val="00C734CB"/>
    <w:rsid w:val="00C82613"/>
    <w:rsid w:val="00CA10CE"/>
    <w:rsid w:val="00CB64E8"/>
    <w:rsid w:val="00CC7EE9"/>
    <w:rsid w:val="00CE254A"/>
    <w:rsid w:val="00D14875"/>
    <w:rsid w:val="00D2347C"/>
    <w:rsid w:val="00D23DC5"/>
    <w:rsid w:val="00D53BF2"/>
    <w:rsid w:val="00D56008"/>
    <w:rsid w:val="00D669D9"/>
    <w:rsid w:val="00D74B48"/>
    <w:rsid w:val="00D761F2"/>
    <w:rsid w:val="00D83FC6"/>
    <w:rsid w:val="00D9330B"/>
    <w:rsid w:val="00DB3D07"/>
    <w:rsid w:val="00DD3A30"/>
    <w:rsid w:val="00DD6963"/>
    <w:rsid w:val="00DE1B9E"/>
    <w:rsid w:val="00DE4C61"/>
    <w:rsid w:val="00DE7700"/>
    <w:rsid w:val="00DF045E"/>
    <w:rsid w:val="00DF6A5D"/>
    <w:rsid w:val="00E071A4"/>
    <w:rsid w:val="00E104C1"/>
    <w:rsid w:val="00E351C9"/>
    <w:rsid w:val="00E56002"/>
    <w:rsid w:val="00E6011A"/>
    <w:rsid w:val="00E86740"/>
    <w:rsid w:val="00EA5873"/>
    <w:rsid w:val="00EA5A55"/>
    <w:rsid w:val="00EC169F"/>
    <w:rsid w:val="00EE2DF3"/>
    <w:rsid w:val="00EE6739"/>
    <w:rsid w:val="00F006EC"/>
    <w:rsid w:val="00F02C7E"/>
    <w:rsid w:val="00F207C7"/>
    <w:rsid w:val="00F24318"/>
    <w:rsid w:val="00F257CA"/>
    <w:rsid w:val="00F55AC6"/>
    <w:rsid w:val="00F80EAC"/>
    <w:rsid w:val="00F858B6"/>
    <w:rsid w:val="00F911EE"/>
    <w:rsid w:val="00FB3C05"/>
    <w:rsid w:val="00FC1907"/>
    <w:rsid w:val="00FE0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9670E"/>
  <w15:chartTrackingRefBased/>
  <w15:docId w15:val="{1EAFD116-AF28-4703-B137-4D88F338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40"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3B78"/>
    <w:pPr>
      <w:spacing w:after="160" w:line="259" w:lineRule="auto"/>
    </w:pPr>
    <w:rPr>
      <w:rFonts w:ascii="Calibri" w:hAnsi="Calibri"/>
    </w:rPr>
  </w:style>
  <w:style w:type="paragraph" w:styleId="berschrift1">
    <w:name w:val="heading 1"/>
    <w:basedOn w:val="Standard"/>
    <w:next w:val="Standard"/>
    <w:link w:val="berschrift1Zchn"/>
    <w:uiPriority w:val="9"/>
    <w:qFormat/>
    <w:rsid w:val="00CB64E8"/>
    <w:pPr>
      <w:keepNext/>
      <w:keepLines/>
      <w:spacing w:after="0"/>
      <w:outlineLvl w:val="0"/>
    </w:pPr>
    <w:rPr>
      <w:rFonts w:ascii="Calibri Light" w:eastAsiaTheme="majorEastAsia" w:hAnsi="Calibri Light" w:cstheme="majorBidi"/>
      <w:b/>
      <w:color w:val="004C72" w:themeColor="accent1" w:themeShade="BF"/>
      <w:sz w:val="32"/>
      <w:szCs w:val="32"/>
    </w:rPr>
  </w:style>
  <w:style w:type="paragraph" w:styleId="berschrift20">
    <w:name w:val="heading 2"/>
    <w:aliases w:val="Folientext/Sprechtext/Text in R (2. Ebene)"/>
    <w:basedOn w:val="Standard"/>
    <w:next w:val="Standard"/>
    <w:link w:val="berschrift2Zchn"/>
    <w:uiPriority w:val="9"/>
    <w:qFormat/>
    <w:rsid w:val="002E3267"/>
    <w:pPr>
      <w:keepNext/>
      <w:keepLines/>
      <w:spacing w:before="40" w:after="0"/>
      <w:outlineLvl w:val="1"/>
    </w:pPr>
    <w:rPr>
      <w:rFonts w:ascii="Calibri Light" w:eastAsiaTheme="majorEastAsia" w:hAnsi="Calibri Light" w:cstheme="majorBidi"/>
      <w:color w:val="004C72" w:themeColor="accent1" w:themeShade="BF"/>
      <w:sz w:val="26"/>
      <w:szCs w:val="26"/>
    </w:rPr>
  </w:style>
  <w:style w:type="paragraph" w:styleId="berschrift3">
    <w:name w:val="heading 3"/>
    <w:basedOn w:val="Standard"/>
    <w:next w:val="Standard"/>
    <w:link w:val="berschrift3Zchn"/>
    <w:uiPriority w:val="9"/>
    <w:qFormat/>
    <w:rsid w:val="00C05334"/>
    <w:pPr>
      <w:keepNext/>
      <w:keepLines/>
      <w:spacing w:before="40" w:after="0"/>
      <w:outlineLvl w:val="2"/>
    </w:pPr>
    <w:rPr>
      <w:rFonts w:ascii="Calibri Light" w:eastAsiaTheme="majorEastAsia" w:hAnsi="Calibri Light" w:cstheme="majorBidi"/>
      <w:color w:val="00324C" w:themeColor="accent1" w:themeShade="7F"/>
      <w:sz w:val="26"/>
      <w:szCs w:val="24"/>
    </w:rPr>
  </w:style>
  <w:style w:type="paragraph" w:styleId="berschrift4">
    <w:name w:val="heading 4"/>
    <w:basedOn w:val="Standard"/>
    <w:next w:val="Standard"/>
    <w:link w:val="berschrift4Zchn"/>
    <w:uiPriority w:val="9"/>
    <w:unhideWhenUsed/>
    <w:qFormat/>
    <w:rsid w:val="00736C5B"/>
    <w:pPr>
      <w:keepNext/>
      <w:keepLines/>
      <w:spacing w:before="240" w:after="0"/>
      <w:outlineLvl w:val="3"/>
    </w:pPr>
    <w:rPr>
      <w:rFonts w:ascii="Calibri Light" w:eastAsiaTheme="majorEastAsia" w:hAnsi="Calibri Light" w:cstheme="majorBidi"/>
      <w:iCs/>
      <w:color w:val="004C72" w:themeColor="accent1" w:themeShade="BF"/>
      <w:sz w:val="24"/>
    </w:rPr>
  </w:style>
  <w:style w:type="paragraph" w:styleId="berschrift5">
    <w:name w:val="heading 5"/>
    <w:basedOn w:val="Standard"/>
    <w:next w:val="Standard"/>
    <w:link w:val="berschrift5Zchn"/>
    <w:uiPriority w:val="9"/>
    <w:unhideWhenUsed/>
    <w:qFormat/>
    <w:rsid w:val="00F257CA"/>
    <w:pPr>
      <w:keepNext/>
      <w:keepLines/>
      <w:spacing w:before="40" w:after="0"/>
      <w:outlineLvl w:val="4"/>
    </w:pPr>
    <w:rPr>
      <w:rFonts w:asciiTheme="majorHAnsi" w:eastAsiaTheme="majorEastAsia" w:hAnsiTheme="majorHAnsi" w:cstheme="majorBidi"/>
      <w:color w:val="004C72" w:themeColor="accent1" w:themeShade="BF"/>
    </w:rPr>
  </w:style>
  <w:style w:type="paragraph" w:styleId="berschrift6">
    <w:name w:val="heading 6"/>
    <w:basedOn w:val="Standard"/>
    <w:next w:val="Standard"/>
    <w:link w:val="berschrift6Zchn"/>
    <w:uiPriority w:val="9"/>
    <w:unhideWhenUsed/>
    <w:qFormat/>
    <w:rsid w:val="00F257CA"/>
    <w:pPr>
      <w:keepNext/>
      <w:keepLines/>
      <w:spacing w:before="40" w:after="0"/>
      <w:outlineLvl w:val="5"/>
    </w:pPr>
    <w:rPr>
      <w:rFonts w:asciiTheme="majorHAnsi" w:eastAsiaTheme="majorEastAsia" w:hAnsiTheme="majorHAnsi" w:cstheme="majorBidi"/>
      <w:color w:val="00324C" w:themeColor="accent1" w:themeShade="7F"/>
    </w:rPr>
  </w:style>
  <w:style w:type="paragraph" w:styleId="berschrift7">
    <w:name w:val="heading 7"/>
    <w:basedOn w:val="Standard"/>
    <w:next w:val="Standard"/>
    <w:link w:val="berschrift7Zchn"/>
    <w:uiPriority w:val="9"/>
    <w:unhideWhenUsed/>
    <w:qFormat/>
    <w:rsid w:val="00F257CA"/>
    <w:pPr>
      <w:keepNext/>
      <w:keepLines/>
      <w:spacing w:before="40" w:after="0"/>
      <w:outlineLvl w:val="6"/>
    </w:pPr>
    <w:rPr>
      <w:rFonts w:asciiTheme="majorHAnsi" w:eastAsiaTheme="majorEastAsia" w:hAnsiTheme="majorHAnsi" w:cstheme="majorBidi"/>
      <w:iCs/>
      <w:color w:val="00324C" w:themeColor="accent1" w:themeShade="7F"/>
    </w:rPr>
  </w:style>
  <w:style w:type="paragraph" w:styleId="berschrift8">
    <w:name w:val="heading 8"/>
    <w:basedOn w:val="Standard"/>
    <w:next w:val="Standard"/>
    <w:link w:val="berschrift8Zchn"/>
    <w:uiPriority w:val="9"/>
    <w:unhideWhenUsed/>
    <w:qFormat/>
    <w:rsid w:val="00F257CA"/>
    <w:pPr>
      <w:keepNext/>
      <w:keepLines/>
      <w:spacing w:before="40" w:after="0"/>
      <w:outlineLvl w:val="7"/>
    </w:pPr>
    <w:rPr>
      <w:rFonts w:asciiTheme="majorHAnsi" w:eastAsiaTheme="majorEastAsia" w:hAnsiTheme="majorHAnsi" w:cstheme="majorBidi"/>
      <w:color w:val="004C72" w:themeColor="accent1" w:themeShade="BF"/>
      <w:szCs w:val="21"/>
    </w:rPr>
  </w:style>
  <w:style w:type="paragraph" w:styleId="berschrift9">
    <w:name w:val="heading 9"/>
    <w:basedOn w:val="Standard"/>
    <w:next w:val="Standard"/>
    <w:link w:val="berschrift9Zchn"/>
    <w:uiPriority w:val="9"/>
    <w:unhideWhenUsed/>
    <w:qFormat/>
    <w:rsid w:val="00F257CA"/>
    <w:pPr>
      <w:keepNext/>
      <w:keepLines/>
      <w:spacing w:before="40" w:after="0"/>
      <w:outlineLvl w:val="8"/>
    </w:pPr>
    <w:rPr>
      <w:rFonts w:asciiTheme="majorHAnsi" w:eastAsiaTheme="majorEastAsia" w:hAnsiTheme="majorHAnsi" w:cstheme="majorBidi"/>
      <w:iCs/>
      <w:color w:val="004C72"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1C4E57"/>
    <w:pPr>
      <w:spacing w:line="240" w:lineRule="auto"/>
    </w:pPr>
    <w:rPr>
      <w:i/>
      <w:iCs/>
      <w:color w:val="006699" w:themeColor="text2"/>
      <w:sz w:val="18"/>
      <w:szCs w:val="18"/>
    </w:rPr>
  </w:style>
  <w:style w:type="table" w:styleId="Tabellenraster">
    <w:name w:val="Table Grid"/>
    <w:basedOn w:val="NormaleTabelle"/>
    <w:uiPriority w:val="39"/>
    <w:rsid w:val="001C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7FF"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9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99"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9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99" w:themeFill="accent1"/>
      </w:tcPr>
    </w:tblStylePr>
    <w:tblStylePr w:type="band1Vert">
      <w:tblPr/>
      <w:tcPr>
        <w:shd w:val="clear" w:color="auto" w:fill="70CFFF" w:themeFill="accent1" w:themeFillTint="66"/>
      </w:tcPr>
    </w:tblStylePr>
    <w:tblStylePr w:type="band1Horz">
      <w:tblPr/>
      <w:tcPr>
        <w:shd w:val="clear" w:color="auto" w:fill="70CFFF" w:themeFill="accent1" w:themeFillTint="66"/>
      </w:tcPr>
    </w:tblStylePr>
  </w:style>
  <w:style w:type="paragraph" w:customStyle="1" w:styleId="HeaderEbene2">
    <w:name w:val="Header → Ebene 2"/>
    <w:basedOn w:val="Standard"/>
    <w:uiPriority w:val="49"/>
    <w:qFormat/>
    <w:rsid w:val="00CB64E8"/>
    <w:pPr>
      <w:spacing w:after="0" w:line="240" w:lineRule="auto"/>
    </w:pPr>
    <w:rPr>
      <w:bCs/>
    </w:rPr>
  </w:style>
  <w:style w:type="paragraph" w:styleId="Titel">
    <w:name w:val="Title"/>
    <w:basedOn w:val="Standard"/>
    <w:next w:val="Standard"/>
    <w:link w:val="TitelZchn"/>
    <w:uiPriority w:val="10"/>
    <w:qFormat/>
    <w:rsid w:val="004D11CD"/>
    <w:pPr>
      <w:spacing w:after="0" w:line="240" w:lineRule="auto"/>
      <w:contextualSpacing/>
    </w:pPr>
    <w:rPr>
      <w:rFonts w:ascii="Calibri Light" w:eastAsiaTheme="majorEastAsia" w:hAnsi="Calibri Light" w:cstheme="majorBidi"/>
      <w:spacing w:val="-10"/>
      <w:kern w:val="28"/>
      <w:sz w:val="56"/>
      <w:szCs w:val="56"/>
    </w:rPr>
  </w:style>
  <w:style w:type="character" w:customStyle="1" w:styleId="TitelZchn">
    <w:name w:val="Titel Zchn"/>
    <w:basedOn w:val="Absatz-Standardschriftart"/>
    <w:link w:val="Titel"/>
    <w:uiPriority w:val="10"/>
    <w:rsid w:val="004D11CD"/>
    <w:rPr>
      <w:rFonts w:ascii="Calibri Light" w:eastAsiaTheme="majorEastAsia" w:hAnsi="Calibri Light" w:cstheme="majorBidi"/>
      <w:spacing w:val="-10"/>
      <w:kern w:val="28"/>
      <w:sz w:val="56"/>
      <w:szCs w:val="56"/>
    </w:rPr>
  </w:style>
  <w:style w:type="paragraph" w:styleId="Untertitel">
    <w:name w:val="Subtitle"/>
    <w:basedOn w:val="Standard"/>
    <w:next w:val="Standard"/>
    <w:link w:val="UntertitelZchn"/>
    <w:uiPriority w:val="11"/>
    <w:qFormat/>
    <w:rsid w:val="004D11C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D11CD"/>
    <w:rPr>
      <w:rFonts w:ascii="Calibri" w:eastAsiaTheme="minorEastAsia" w:hAnsi="Calibri"/>
      <w:color w:val="5A5A5A" w:themeColor="text1" w:themeTint="A5"/>
      <w:spacing w:val="15"/>
    </w:rPr>
  </w:style>
  <w:style w:type="character" w:customStyle="1" w:styleId="berschrift1Zchn">
    <w:name w:val="Überschrift 1 Zchn"/>
    <w:basedOn w:val="Absatz-Standardschriftart"/>
    <w:link w:val="berschrift1"/>
    <w:uiPriority w:val="9"/>
    <w:rsid w:val="00CB64E8"/>
    <w:rPr>
      <w:rFonts w:ascii="Calibri Light" w:eastAsiaTheme="majorEastAsia" w:hAnsi="Calibri Light" w:cstheme="majorBidi"/>
      <w:b/>
      <w:color w:val="004C72" w:themeColor="accent1" w:themeShade="BF"/>
      <w:sz w:val="32"/>
      <w:szCs w:val="32"/>
    </w:rPr>
  </w:style>
  <w:style w:type="character" w:customStyle="1" w:styleId="berschrift2Zchn">
    <w:name w:val="Überschrift 2 Zchn"/>
    <w:aliases w:val="Folientext/Sprechtext/Text in R (2. Ebene) Zchn"/>
    <w:basedOn w:val="Absatz-Standardschriftart"/>
    <w:link w:val="berschrift20"/>
    <w:uiPriority w:val="9"/>
    <w:rsid w:val="002E3267"/>
    <w:rPr>
      <w:rFonts w:ascii="Calibri Light" w:eastAsiaTheme="majorEastAsia" w:hAnsi="Calibri Light" w:cstheme="majorBidi"/>
      <w:color w:val="004C72" w:themeColor="accent1" w:themeShade="BF"/>
      <w:sz w:val="26"/>
      <w:szCs w:val="26"/>
    </w:rPr>
  </w:style>
  <w:style w:type="paragraph" w:styleId="IntensivesZitat">
    <w:name w:val="Intense Quote"/>
    <w:basedOn w:val="Standard"/>
    <w:next w:val="Standard"/>
    <w:link w:val="IntensivesZitatZchn"/>
    <w:uiPriority w:val="30"/>
    <w:qFormat/>
    <w:rsid w:val="006D2EC9"/>
    <w:pPr>
      <w:pBdr>
        <w:top w:val="single" w:sz="4" w:space="10" w:color="006699" w:themeColor="accent1"/>
        <w:bottom w:val="single" w:sz="4" w:space="10" w:color="006699" w:themeColor="accent1"/>
      </w:pBdr>
      <w:spacing w:before="360" w:after="360"/>
      <w:ind w:left="864" w:right="864"/>
      <w:jc w:val="center"/>
    </w:pPr>
    <w:rPr>
      <w:i/>
      <w:iCs/>
      <w:color w:val="006699" w:themeColor="accent1"/>
    </w:rPr>
  </w:style>
  <w:style w:type="character" w:customStyle="1" w:styleId="IntensivesZitatZchn">
    <w:name w:val="Intensives Zitat Zchn"/>
    <w:basedOn w:val="Absatz-Standardschriftart"/>
    <w:link w:val="IntensivesZitat"/>
    <w:uiPriority w:val="30"/>
    <w:rsid w:val="00DE1B9E"/>
    <w:rPr>
      <w:i/>
      <w:iCs/>
      <w:color w:val="006699" w:themeColor="accent1"/>
    </w:rPr>
  </w:style>
  <w:style w:type="character" w:customStyle="1" w:styleId="berschrift3Zchn">
    <w:name w:val="Überschrift 3 Zchn"/>
    <w:basedOn w:val="Absatz-Standardschriftart"/>
    <w:link w:val="berschrift3"/>
    <w:uiPriority w:val="9"/>
    <w:rsid w:val="00C05334"/>
    <w:rPr>
      <w:rFonts w:ascii="Calibri Light" w:eastAsiaTheme="majorEastAsia" w:hAnsi="Calibri Light" w:cstheme="majorBidi"/>
      <w:color w:val="00324C" w:themeColor="accent1" w:themeShade="7F"/>
      <w:sz w:val="26"/>
      <w:szCs w:val="24"/>
    </w:rPr>
  </w:style>
  <w:style w:type="paragraph" w:styleId="Kopfzeile">
    <w:name w:val="header"/>
    <w:aliases w:val="Kopfzeile Komplex nach unten"/>
    <w:basedOn w:val="Standard"/>
    <w:link w:val="KopfzeileZchn"/>
    <w:uiPriority w:val="99"/>
    <w:unhideWhenUsed/>
    <w:qFormat/>
    <w:rsid w:val="000077A9"/>
    <w:pPr>
      <w:tabs>
        <w:tab w:val="center" w:pos="4536"/>
        <w:tab w:val="right" w:pos="9072"/>
      </w:tabs>
      <w:spacing w:after="0" w:line="240" w:lineRule="auto"/>
    </w:pPr>
  </w:style>
  <w:style w:type="character" w:customStyle="1" w:styleId="KopfzeileZchn">
    <w:name w:val="Kopfzeile Zchn"/>
    <w:aliases w:val="Kopfzeile Komplex nach unten Zchn"/>
    <w:basedOn w:val="Absatz-Standardschriftart"/>
    <w:link w:val="Kopfzeile"/>
    <w:uiPriority w:val="99"/>
    <w:rsid w:val="001E121D"/>
  </w:style>
  <w:style w:type="paragraph" w:styleId="Fuzeile">
    <w:name w:val="footer"/>
    <w:basedOn w:val="Standard"/>
    <w:link w:val="FuzeileZchn"/>
    <w:uiPriority w:val="99"/>
    <w:unhideWhenUsed/>
    <w:rsid w:val="000077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121D"/>
  </w:style>
  <w:style w:type="paragraph" w:customStyle="1" w:styleId="HeaderEbene1">
    <w:name w:val="Header ↓ Ebene 1"/>
    <w:basedOn w:val="Standard"/>
    <w:uiPriority w:val="49"/>
    <w:qFormat/>
    <w:rsid w:val="00D9330B"/>
    <w:pPr>
      <w:spacing w:after="0" w:line="240" w:lineRule="auto"/>
    </w:pPr>
    <w:rPr>
      <w:bCs/>
    </w:rPr>
  </w:style>
  <w:style w:type="paragraph" w:customStyle="1" w:styleId="HeaderEbene10">
    <w:name w:val="Header → Ebene 1"/>
    <w:basedOn w:val="Standard"/>
    <w:uiPriority w:val="49"/>
    <w:qFormat/>
    <w:rsid w:val="00DB3D07"/>
    <w:pPr>
      <w:spacing w:after="0" w:line="240" w:lineRule="auto"/>
    </w:pPr>
  </w:style>
  <w:style w:type="paragraph" w:customStyle="1" w:styleId="HeaderEbene3">
    <w:name w:val="Header → Ebene 3"/>
    <w:basedOn w:val="Standard"/>
    <w:uiPriority w:val="49"/>
    <w:qFormat/>
    <w:rsid w:val="00CA10CE"/>
    <w:pPr>
      <w:spacing w:after="0" w:line="240" w:lineRule="auto"/>
    </w:pPr>
    <w:rPr>
      <w:b/>
    </w:rPr>
  </w:style>
  <w:style w:type="paragraph" w:customStyle="1" w:styleId="HeaderEbene4">
    <w:name w:val="Header → Ebene 4"/>
    <w:basedOn w:val="Standard"/>
    <w:uiPriority w:val="49"/>
    <w:qFormat/>
    <w:rsid w:val="00CA10CE"/>
    <w:pPr>
      <w:spacing w:after="0" w:line="240" w:lineRule="auto"/>
    </w:pPr>
    <w:rPr>
      <w:b/>
    </w:rPr>
  </w:style>
  <w:style w:type="paragraph" w:customStyle="1" w:styleId="HeaderEbene5">
    <w:name w:val="Header → Ebene 5"/>
    <w:basedOn w:val="Standard"/>
    <w:uiPriority w:val="49"/>
    <w:qFormat/>
    <w:rsid w:val="00CA10CE"/>
    <w:pPr>
      <w:spacing w:after="0" w:line="240" w:lineRule="auto"/>
    </w:pPr>
    <w:rPr>
      <w:b/>
    </w:rPr>
  </w:style>
  <w:style w:type="paragraph" w:customStyle="1" w:styleId="HeaderEbene20">
    <w:name w:val="Header ↓ Ebene 2"/>
    <w:basedOn w:val="Standard"/>
    <w:uiPriority w:val="49"/>
    <w:qFormat/>
    <w:rsid w:val="00CA10CE"/>
    <w:pPr>
      <w:spacing w:after="0" w:line="240" w:lineRule="auto"/>
    </w:pPr>
    <w:rPr>
      <w:b/>
    </w:rPr>
  </w:style>
  <w:style w:type="paragraph" w:customStyle="1" w:styleId="HeaderEbene30">
    <w:name w:val="Header ↓ Ebene 3"/>
    <w:basedOn w:val="Standard"/>
    <w:uiPriority w:val="49"/>
    <w:qFormat/>
    <w:rsid w:val="00CA10CE"/>
    <w:pPr>
      <w:spacing w:after="0" w:line="240" w:lineRule="auto"/>
    </w:pPr>
    <w:rPr>
      <w:b/>
    </w:rPr>
  </w:style>
  <w:style w:type="paragraph" w:customStyle="1" w:styleId="HeaderEbene40">
    <w:name w:val="Header ↓ Ebene 4"/>
    <w:basedOn w:val="Standard"/>
    <w:uiPriority w:val="49"/>
    <w:qFormat/>
    <w:rsid w:val="00CA10CE"/>
    <w:pPr>
      <w:spacing w:after="0" w:line="240" w:lineRule="auto"/>
    </w:pPr>
    <w:rPr>
      <w:b/>
    </w:rPr>
  </w:style>
  <w:style w:type="paragraph" w:customStyle="1" w:styleId="HeaderEbene50">
    <w:name w:val="Header ↓ Ebene 5"/>
    <w:basedOn w:val="Standard"/>
    <w:uiPriority w:val="49"/>
    <w:qFormat/>
    <w:rsid w:val="00CA10CE"/>
    <w:pPr>
      <w:spacing w:after="0" w:line="240" w:lineRule="auto"/>
    </w:pPr>
    <w:rPr>
      <w:b/>
    </w:rPr>
  </w:style>
  <w:style w:type="paragraph" w:customStyle="1" w:styleId="HeaderEbene2nur1Spalte">
    <w:name w:val="Header ↓ Ebene 2 nur 1. Spalte"/>
    <w:basedOn w:val="Standard"/>
    <w:uiPriority w:val="49"/>
    <w:qFormat/>
    <w:rsid w:val="00CA10CE"/>
    <w:pPr>
      <w:spacing w:after="0" w:line="240" w:lineRule="auto"/>
    </w:pPr>
    <w:rPr>
      <w:b/>
    </w:rPr>
  </w:style>
  <w:style w:type="paragraph" w:customStyle="1" w:styleId="HeaderEbene3nur1Spalte">
    <w:name w:val="Header ↓ Ebene 3 nur 1. Spalte"/>
    <w:basedOn w:val="Standard"/>
    <w:uiPriority w:val="49"/>
    <w:qFormat/>
    <w:rsid w:val="00CA10CE"/>
    <w:pPr>
      <w:spacing w:after="0" w:line="240" w:lineRule="auto"/>
    </w:pPr>
    <w:rPr>
      <w:b/>
    </w:rPr>
  </w:style>
  <w:style w:type="paragraph" w:customStyle="1" w:styleId="Datenzelle">
    <w:name w:val="Datenzelle"/>
    <w:basedOn w:val="Standard"/>
    <w:uiPriority w:val="50"/>
    <w:qFormat/>
    <w:rsid w:val="00C734CB"/>
    <w:pPr>
      <w:spacing w:after="0" w:line="240" w:lineRule="auto"/>
    </w:pPr>
  </w:style>
  <w:style w:type="paragraph" w:styleId="Liste">
    <w:name w:val="List"/>
    <w:basedOn w:val="Standard"/>
    <w:uiPriority w:val="29"/>
    <w:rsid w:val="008E0FCA"/>
    <w:pPr>
      <w:keepNext/>
      <w:keepLines/>
      <w:numPr>
        <w:numId w:val="1"/>
      </w:numPr>
    </w:pPr>
  </w:style>
  <w:style w:type="paragraph" w:styleId="Liste2">
    <w:name w:val="List 2"/>
    <w:basedOn w:val="Standard"/>
    <w:uiPriority w:val="29"/>
    <w:rsid w:val="008E0FCA"/>
    <w:pPr>
      <w:keepNext/>
      <w:keepLines/>
      <w:numPr>
        <w:ilvl w:val="1"/>
        <w:numId w:val="1"/>
      </w:numPr>
    </w:pPr>
  </w:style>
  <w:style w:type="paragraph" w:styleId="Liste3">
    <w:name w:val="List 3"/>
    <w:basedOn w:val="Standard"/>
    <w:uiPriority w:val="29"/>
    <w:rsid w:val="008E0FCA"/>
    <w:pPr>
      <w:keepNext/>
      <w:keepLines/>
      <w:numPr>
        <w:ilvl w:val="2"/>
        <w:numId w:val="1"/>
      </w:numPr>
      <w:ind w:left="851"/>
    </w:pPr>
  </w:style>
  <w:style w:type="paragraph" w:styleId="Liste4">
    <w:name w:val="List 4"/>
    <w:basedOn w:val="Standard"/>
    <w:uiPriority w:val="29"/>
    <w:rsid w:val="008E0FCA"/>
    <w:pPr>
      <w:keepNext/>
      <w:keepLines/>
      <w:numPr>
        <w:ilvl w:val="3"/>
        <w:numId w:val="1"/>
      </w:numPr>
      <w:ind w:left="1135"/>
    </w:pPr>
  </w:style>
  <w:style w:type="paragraph" w:styleId="Verzeichnis1">
    <w:name w:val="toc 1"/>
    <w:basedOn w:val="Standard"/>
    <w:next w:val="Standard"/>
    <w:autoRedefine/>
    <w:uiPriority w:val="39"/>
    <w:unhideWhenUsed/>
    <w:rsid w:val="00252889"/>
    <w:pPr>
      <w:tabs>
        <w:tab w:val="right" w:leader="dot" w:pos="9062"/>
      </w:tabs>
      <w:spacing w:after="100"/>
    </w:pPr>
  </w:style>
  <w:style w:type="paragraph" w:styleId="Verzeichnis2">
    <w:name w:val="toc 2"/>
    <w:basedOn w:val="Standard"/>
    <w:next w:val="Standard"/>
    <w:autoRedefine/>
    <w:uiPriority w:val="39"/>
    <w:unhideWhenUsed/>
    <w:rsid w:val="00D83FC6"/>
    <w:pPr>
      <w:spacing w:after="100"/>
      <w:ind w:left="220"/>
    </w:pPr>
  </w:style>
  <w:style w:type="paragraph" w:styleId="Verzeichnis3">
    <w:name w:val="toc 3"/>
    <w:basedOn w:val="Standard"/>
    <w:next w:val="Standard"/>
    <w:autoRedefine/>
    <w:uiPriority w:val="39"/>
    <w:unhideWhenUsed/>
    <w:rsid w:val="00D83FC6"/>
    <w:pPr>
      <w:spacing w:after="100"/>
      <w:ind w:left="440"/>
    </w:pPr>
  </w:style>
  <w:style w:type="character" w:styleId="Hyperlink">
    <w:name w:val="Hyperlink"/>
    <w:basedOn w:val="Absatz-Standardschriftart"/>
    <w:uiPriority w:val="99"/>
    <w:unhideWhenUsed/>
    <w:rsid w:val="00D83FC6"/>
    <w:rPr>
      <w:color w:val="006699" w:themeColor="hyperlink"/>
      <w:u w:val="single"/>
    </w:rPr>
  </w:style>
  <w:style w:type="character" w:styleId="IntensiverVerweis">
    <w:name w:val="Intense Reference"/>
    <w:basedOn w:val="Absatz-Standardschriftart"/>
    <w:uiPriority w:val="40"/>
    <w:qFormat/>
    <w:rsid w:val="00F80EAC"/>
    <w:rPr>
      <w:b/>
      <w:bCs/>
      <w:smallCaps/>
      <w:color w:val="006699" w:themeColor="accent1"/>
      <w:spacing w:val="5"/>
    </w:rPr>
  </w:style>
  <w:style w:type="character" w:styleId="NichtaufgelsteErwhnung">
    <w:name w:val="Unresolved Mention"/>
    <w:basedOn w:val="Absatz-Standardschriftart"/>
    <w:uiPriority w:val="99"/>
    <w:semiHidden/>
    <w:unhideWhenUsed/>
    <w:rsid w:val="00D83FC6"/>
    <w:rPr>
      <w:color w:val="605E5C"/>
      <w:shd w:val="clear" w:color="auto" w:fill="E1DFDD"/>
    </w:rPr>
  </w:style>
  <w:style w:type="paragraph" w:styleId="Listennummer">
    <w:name w:val="List Number"/>
    <w:basedOn w:val="Standard"/>
    <w:uiPriority w:val="29"/>
    <w:rsid w:val="008E0FCA"/>
    <w:pPr>
      <w:keepNext/>
      <w:keepLines/>
      <w:ind w:left="284" w:hanging="284"/>
    </w:pPr>
  </w:style>
  <w:style w:type="paragraph" w:styleId="Listennummer2">
    <w:name w:val="List Number 2"/>
    <w:basedOn w:val="Standard"/>
    <w:uiPriority w:val="29"/>
    <w:rsid w:val="008E0FCA"/>
    <w:pPr>
      <w:keepNext/>
      <w:keepLines/>
      <w:ind w:left="568" w:hanging="284"/>
    </w:pPr>
  </w:style>
  <w:style w:type="paragraph" w:styleId="Listenfortsetzung3">
    <w:name w:val="List Continue 3"/>
    <w:basedOn w:val="Standard"/>
    <w:uiPriority w:val="29"/>
    <w:rsid w:val="008E0FCA"/>
    <w:pPr>
      <w:spacing w:before="120"/>
      <w:ind w:left="851"/>
      <w:contextualSpacing/>
    </w:pPr>
  </w:style>
  <w:style w:type="paragraph" w:styleId="Listenfortsetzung4">
    <w:name w:val="List Continue 4"/>
    <w:basedOn w:val="Standard"/>
    <w:uiPriority w:val="29"/>
    <w:rsid w:val="008E0FCA"/>
    <w:pPr>
      <w:spacing w:before="120"/>
      <w:ind w:left="1134"/>
      <w:contextualSpacing/>
    </w:pPr>
  </w:style>
  <w:style w:type="paragraph" w:styleId="Listenfortsetzung5">
    <w:name w:val="List Continue 5"/>
    <w:basedOn w:val="Standard"/>
    <w:uiPriority w:val="29"/>
    <w:rsid w:val="008E0FCA"/>
    <w:pPr>
      <w:spacing w:before="120"/>
      <w:ind w:left="1418"/>
      <w:contextualSpacing/>
    </w:pPr>
  </w:style>
  <w:style w:type="paragraph" w:styleId="Listennummer3">
    <w:name w:val="List Number 3"/>
    <w:basedOn w:val="Standard"/>
    <w:uiPriority w:val="29"/>
    <w:rsid w:val="008E0FCA"/>
    <w:pPr>
      <w:keepNext/>
      <w:keepLines/>
      <w:numPr>
        <w:ilvl w:val="2"/>
        <w:numId w:val="2"/>
      </w:numPr>
      <w:ind w:left="851"/>
    </w:pPr>
  </w:style>
  <w:style w:type="paragraph" w:styleId="Listennummer4">
    <w:name w:val="List Number 4"/>
    <w:basedOn w:val="Standard"/>
    <w:uiPriority w:val="29"/>
    <w:rsid w:val="008E0FCA"/>
    <w:pPr>
      <w:keepNext/>
      <w:keepLines/>
      <w:numPr>
        <w:ilvl w:val="3"/>
        <w:numId w:val="2"/>
      </w:numPr>
      <w:ind w:left="1135"/>
    </w:pPr>
  </w:style>
  <w:style w:type="paragraph" w:styleId="Listennummer5">
    <w:name w:val="List Number 5"/>
    <w:basedOn w:val="Standard"/>
    <w:uiPriority w:val="29"/>
    <w:rsid w:val="008E0FCA"/>
    <w:pPr>
      <w:keepNext/>
      <w:keepLines/>
      <w:numPr>
        <w:ilvl w:val="4"/>
        <w:numId w:val="2"/>
      </w:numPr>
      <w:ind w:left="1418"/>
    </w:pPr>
  </w:style>
  <w:style w:type="paragraph" w:styleId="Listenfortsetzung">
    <w:name w:val="List Continue"/>
    <w:basedOn w:val="Standard"/>
    <w:uiPriority w:val="29"/>
    <w:rsid w:val="008E0FCA"/>
    <w:pPr>
      <w:spacing w:before="120"/>
      <w:ind w:left="284"/>
      <w:contextualSpacing/>
    </w:pPr>
  </w:style>
  <w:style w:type="paragraph" w:styleId="Listenfortsetzung2">
    <w:name w:val="List Continue 2"/>
    <w:basedOn w:val="Standard"/>
    <w:uiPriority w:val="29"/>
    <w:rsid w:val="008E0FCA"/>
    <w:pPr>
      <w:spacing w:before="120"/>
      <w:ind w:left="567"/>
      <w:contextualSpacing/>
    </w:pPr>
  </w:style>
  <w:style w:type="paragraph" w:styleId="Liste5">
    <w:name w:val="List 5"/>
    <w:basedOn w:val="Standard"/>
    <w:uiPriority w:val="29"/>
    <w:rsid w:val="008E0FCA"/>
    <w:pPr>
      <w:keepNext/>
      <w:keepLines/>
      <w:numPr>
        <w:ilvl w:val="4"/>
        <w:numId w:val="1"/>
      </w:numPr>
      <w:ind w:left="1418"/>
    </w:pPr>
  </w:style>
  <w:style w:type="character" w:customStyle="1" w:styleId="berschrift4Zchn">
    <w:name w:val="Überschrift 4 Zchn"/>
    <w:basedOn w:val="Absatz-Standardschriftart"/>
    <w:link w:val="berschrift4"/>
    <w:uiPriority w:val="9"/>
    <w:rsid w:val="00736C5B"/>
    <w:rPr>
      <w:rFonts w:ascii="Calibri Light" w:eastAsiaTheme="majorEastAsia" w:hAnsi="Calibri Light" w:cstheme="majorBidi"/>
      <w:iCs/>
      <w:color w:val="004C72" w:themeColor="accent1" w:themeShade="BF"/>
      <w:sz w:val="24"/>
    </w:rPr>
  </w:style>
  <w:style w:type="character" w:customStyle="1" w:styleId="berschrift5Zchn">
    <w:name w:val="Überschrift 5 Zchn"/>
    <w:basedOn w:val="Absatz-Standardschriftart"/>
    <w:link w:val="berschrift5"/>
    <w:uiPriority w:val="9"/>
    <w:rsid w:val="00F257CA"/>
    <w:rPr>
      <w:rFonts w:asciiTheme="majorHAnsi" w:eastAsiaTheme="majorEastAsia" w:hAnsiTheme="majorHAnsi" w:cstheme="majorBidi"/>
      <w:color w:val="004C72" w:themeColor="accent1" w:themeShade="BF"/>
      <w:sz w:val="24"/>
    </w:rPr>
  </w:style>
  <w:style w:type="character" w:customStyle="1" w:styleId="berschrift6Zchn">
    <w:name w:val="Überschrift 6 Zchn"/>
    <w:basedOn w:val="Absatz-Standardschriftart"/>
    <w:link w:val="berschrift6"/>
    <w:uiPriority w:val="9"/>
    <w:rsid w:val="00F257CA"/>
    <w:rPr>
      <w:rFonts w:asciiTheme="majorHAnsi" w:eastAsiaTheme="majorEastAsia" w:hAnsiTheme="majorHAnsi" w:cstheme="majorBidi"/>
      <w:color w:val="00324C" w:themeColor="accent1" w:themeShade="7F"/>
      <w:sz w:val="24"/>
    </w:rPr>
  </w:style>
  <w:style w:type="character" w:customStyle="1" w:styleId="berschrift7Zchn">
    <w:name w:val="Überschrift 7 Zchn"/>
    <w:basedOn w:val="Absatz-Standardschriftart"/>
    <w:link w:val="berschrift7"/>
    <w:uiPriority w:val="9"/>
    <w:rsid w:val="00F257CA"/>
    <w:rPr>
      <w:rFonts w:asciiTheme="majorHAnsi" w:eastAsiaTheme="majorEastAsia" w:hAnsiTheme="majorHAnsi" w:cstheme="majorBidi"/>
      <w:iCs/>
      <w:color w:val="00324C" w:themeColor="accent1" w:themeShade="7F"/>
      <w:sz w:val="24"/>
    </w:rPr>
  </w:style>
  <w:style w:type="character" w:customStyle="1" w:styleId="berschrift8Zchn">
    <w:name w:val="Überschrift 8 Zchn"/>
    <w:basedOn w:val="Absatz-Standardschriftart"/>
    <w:link w:val="berschrift8"/>
    <w:uiPriority w:val="9"/>
    <w:rsid w:val="00F257CA"/>
    <w:rPr>
      <w:rFonts w:asciiTheme="majorHAnsi" w:eastAsiaTheme="majorEastAsia" w:hAnsiTheme="majorHAnsi" w:cstheme="majorBidi"/>
      <w:color w:val="004C72" w:themeColor="accent1" w:themeShade="BF"/>
      <w:sz w:val="24"/>
      <w:szCs w:val="21"/>
    </w:rPr>
  </w:style>
  <w:style w:type="character" w:customStyle="1" w:styleId="berschrift9Zchn">
    <w:name w:val="Überschrift 9 Zchn"/>
    <w:basedOn w:val="Absatz-Standardschriftart"/>
    <w:link w:val="berschrift9"/>
    <w:uiPriority w:val="9"/>
    <w:rsid w:val="00F257CA"/>
    <w:rPr>
      <w:rFonts w:asciiTheme="majorHAnsi" w:eastAsiaTheme="majorEastAsia" w:hAnsiTheme="majorHAnsi" w:cstheme="majorBidi"/>
      <w:iCs/>
      <w:color w:val="004C72" w:themeColor="accent1" w:themeShade="BF"/>
      <w:sz w:val="24"/>
      <w:szCs w:val="21"/>
    </w:rPr>
  </w:style>
  <w:style w:type="paragraph" w:customStyle="1" w:styleId="Listenfortsetzung6">
    <w:name w:val="Listenfortsetzung 6"/>
    <w:basedOn w:val="Standard"/>
    <w:uiPriority w:val="29"/>
    <w:semiHidden/>
    <w:qFormat/>
    <w:rsid w:val="003E4153"/>
    <w:pPr>
      <w:spacing w:before="120"/>
      <w:ind w:left="1701"/>
    </w:pPr>
  </w:style>
  <w:style w:type="paragraph" w:customStyle="1" w:styleId="Listenfortsetzung7">
    <w:name w:val="Listenfortsetzung 7"/>
    <w:basedOn w:val="Standard"/>
    <w:uiPriority w:val="29"/>
    <w:semiHidden/>
    <w:qFormat/>
    <w:rsid w:val="003E4153"/>
    <w:pPr>
      <w:spacing w:before="120"/>
      <w:ind w:left="1985"/>
    </w:pPr>
  </w:style>
  <w:style w:type="paragraph" w:customStyle="1" w:styleId="Listenfortsetzung8">
    <w:name w:val="Listenfortsetzung 8"/>
    <w:basedOn w:val="Standard"/>
    <w:uiPriority w:val="29"/>
    <w:semiHidden/>
    <w:qFormat/>
    <w:rsid w:val="003E4153"/>
    <w:pPr>
      <w:spacing w:before="120"/>
      <w:ind w:left="2268"/>
    </w:pPr>
  </w:style>
  <w:style w:type="paragraph" w:customStyle="1" w:styleId="Listennummer6">
    <w:name w:val="Listennummer 6"/>
    <w:basedOn w:val="Standard"/>
    <w:uiPriority w:val="29"/>
    <w:semiHidden/>
    <w:qFormat/>
    <w:rsid w:val="00AF6183"/>
    <w:pPr>
      <w:numPr>
        <w:ilvl w:val="5"/>
        <w:numId w:val="2"/>
      </w:numPr>
    </w:pPr>
  </w:style>
  <w:style w:type="paragraph" w:customStyle="1" w:styleId="Listennummer7">
    <w:name w:val="Listennummer 7"/>
    <w:basedOn w:val="Standard"/>
    <w:uiPriority w:val="29"/>
    <w:semiHidden/>
    <w:qFormat/>
    <w:rsid w:val="00AF6183"/>
    <w:pPr>
      <w:numPr>
        <w:ilvl w:val="6"/>
        <w:numId w:val="2"/>
      </w:numPr>
    </w:pPr>
  </w:style>
  <w:style w:type="paragraph" w:customStyle="1" w:styleId="Listennummer8">
    <w:name w:val="Listennummer 8"/>
    <w:basedOn w:val="Standard"/>
    <w:uiPriority w:val="29"/>
    <w:semiHidden/>
    <w:qFormat/>
    <w:rsid w:val="00AF6183"/>
    <w:pPr>
      <w:numPr>
        <w:ilvl w:val="7"/>
        <w:numId w:val="2"/>
      </w:numPr>
    </w:pPr>
  </w:style>
  <w:style w:type="paragraph" w:customStyle="1" w:styleId="Liste6">
    <w:name w:val="Liste 6"/>
    <w:basedOn w:val="Standard"/>
    <w:uiPriority w:val="29"/>
    <w:semiHidden/>
    <w:qFormat/>
    <w:rsid w:val="00AF6183"/>
    <w:pPr>
      <w:numPr>
        <w:ilvl w:val="5"/>
        <w:numId w:val="1"/>
      </w:numPr>
    </w:pPr>
  </w:style>
  <w:style w:type="paragraph" w:customStyle="1" w:styleId="Liste7">
    <w:name w:val="Liste 7"/>
    <w:basedOn w:val="Standard"/>
    <w:uiPriority w:val="29"/>
    <w:semiHidden/>
    <w:qFormat/>
    <w:rsid w:val="00AF6183"/>
    <w:pPr>
      <w:numPr>
        <w:ilvl w:val="6"/>
        <w:numId w:val="1"/>
      </w:numPr>
    </w:pPr>
  </w:style>
  <w:style w:type="paragraph" w:customStyle="1" w:styleId="Liste8">
    <w:name w:val="Liste 8"/>
    <w:basedOn w:val="Standard"/>
    <w:uiPriority w:val="29"/>
    <w:semiHidden/>
    <w:qFormat/>
    <w:rsid w:val="00AF6183"/>
    <w:pPr>
      <w:numPr>
        <w:ilvl w:val="7"/>
        <w:numId w:val="1"/>
      </w:numPr>
    </w:pPr>
  </w:style>
  <w:style w:type="paragraph" w:customStyle="1" w:styleId="Liste9">
    <w:name w:val="Liste 9"/>
    <w:basedOn w:val="Standard"/>
    <w:uiPriority w:val="29"/>
    <w:semiHidden/>
    <w:qFormat/>
    <w:rsid w:val="00EE2DF3"/>
    <w:pPr>
      <w:numPr>
        <w:ilvl w:val="8"/>
        <w:numId w:val="1"/>
      </w:numPr>
    </w:pPr>
  </w:style>
  <w:style w:type="paragraph" w:customStyle="1" w:styleId="Listennummer9">
    <w:name w:val="Listennummer 9"/>
    <w:basedOn w:val="Standard"/>
    <w:uiPriority w:val="29"/>
    <w:semiHidden/>
    <w:qFormat/>
    <w:rsid w:val="00EE2DF3"/>
    <w:pPr>
      <w:numPr>
        <w:ilvl w:val="8"/>
        <w:numId w:val="2"/>
      </w:numPr>
    </w:pPr>
  </w:style>
  <w:style w:type="paragraph" w:customStyle="1" w:styleId="Listenfortsetzung9">
    <w:name w:val="Listenfortsetzung 9"/>
    <w:basedOn w:val="Standard"/>
    <w:uiPriority w:val="29"/>
    <w:semiHidden/>
    <w:qFormat/>
    <w:rsid w:val="003E4153"/>
    <w:pPr>
      <w:spacing w:before="120"/>
      <w:ind w:left="2552"/>
    </w:pPr>
  </w:style>
  <w:style w:type="paragraph" w:styleId="KeinLeerraum">
    <w:name w:val="No Spacing"/>
    <w:uiPriority w:val="1"/>
    <w:qFormat/>
    <w:rsid w:val="00252889"/>
    <w:pPr>
      <w:spacing w:after="0" w:line="240" w:lineRule="auto"/>
    </w:pPr>
    <w:rPr>
      <w:sz w:val="24"/>
    </w:rPr>
  </w:style>
  <w:style w:type="paragraph" w:styleId="Sprechblasentext">
    <w:name w:val="Balloon Text"/>
    <w:basedOn w:val="Standard"/>
    <w:link w:val="SprechblasentextZchn"/>
    <w:uiPriority w:val="99"/>
    <w:semiHidden/>
    <w:unhideWhenUsed/>
    <w:rsid w:val="006579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982"/>
    <w:rPr>
      <w:rFonts w:ascii="Segoe UI" w:hAnsi="Segoe UI" w:cs="Segoe UI"/>
      <w:sz w:val="18"/>
      <w:szCs w:val="18"/>
    </w:rPr>
  </w:style>
  <w:style w:type="character" w:styleId="BesuchterLink">
    <w:name w:val="FollowedHyperlink"/>
    <w:basedOn w:val="Absatz-Standardschriftart"/>
    <w:uiPriority w:val="99"/>
    <w:semiHidden/>
    <w:unhideWhenUsed/>
    <w:rsid w:val="00C07CDE"/>
    <w:rPr>
      <w:color w:val="855001" w:themeColor="followedHyperlink"/>
      <w:u w:val="single"/>
    </w:rPr>
  </w:style>
  <w:style w:type="paragraph" w:styleId="Listenabsatz">
    <w:name w:val="List Paragraph"/>
    <w:basedOn w:val="Standard"/>
    <w:uiPriority w:val="34"/>
    <w:qFormat/>
    <w:rsid w:val="004D11CD"/>
    <w:pPr>
      <w:ind w:left="720"/>
      <w:contextualSpacing/>
    </w:pPr>
  </w:style>
  <w:style w:type="paragraph" w:styleId="Inhaltsverzeichnisberschrift">
    <w:name w:val="TOC Heading"/>
    <w:basedOn w:val="berschrift1"/>
    <w:next w:val="Standard"/>
    <w:uiPriority w:val="39"/>
    <w:unhideWhenUsed/>
    <w:qFormat/>
    <w:rsid w:val="004D11CD"/>
    <w:pPr>
      <w:outlineLvl w:val="9"/>
    </w:pPr>
    <w:rPr>
      <w:b w:val="0"/>
      <w:lang w:eastAsia="de-DE"/>
    </w:rPr>
  </w:style>
  <w:style w:type="paragraph" w:customStyle="1" w:styleId="berschrift2">
    <w:name w:val="Überschrift 2_"/>
    <w:basedOn w:val="berschrift20"/>
    <w:next w:val="berschrift20"/>
    <w:qFormat/>
    <w:rsid w:val="00C05334"/>
    <w:pPr>
      <w:numPr>
        <w:ilvl w:val="1"/>
        <w:numId w:val="3"/>
      </w:numPr>
      <w:spacing w:before="240"/>
    </w:pPr>
    <w:rPr>
      <w:sz w:val="32"/>
      <w:szCs w:val="32"/>
    </w:rPr>
  </w:style>
  <w:style w:type="paragraph" w:customStyle="1" w:styleId="KopfzeileEinfach">
    <w:name w:val="Kopfzeile Einfach"/>
    <w:basedOn w:val="Kopfzeile"/>
    <w:qFormat/>
    <w:rsid w:val="008F5FB1"/>
    <w:rPr>
      <w:rFonts w:asciiTheme="minorHAnsi" w:hAnsiTheme="minorHAnsi"/>
    </w:rPr>
  </w:style>
  <w:style w:type="paragraph" w:customStyle="1" w:styleId="KopfspaltekomplexzurSeite">
    <w:name w:val="Kopfspalte komplex zur Seite"/>
    <w:basedOn w:val="Kopfzeile"/>
    <w:qFormat/>
    <w:rsid w:val="00D9330B"/>
  </w:style>
  <w:style w:type="character" w:styleId="Platzhaltertext">
    <w:name w:val="Placeholder Text"/>
    <w:basedOn w:val="Absatz-Standardschriftart"/>
    <w:uiPriority w:val="99"/>
    <w:semiHidden/>
    <w:rsid w:val="00D9330B"/>
    <w:rPr>
      <w:color w:val="808080"/>
    </w:rPr>
  </w:style>
  <w:style w:type="character" w:customStyle="1" w:styleId="Heading4Char">
    <w:name w:val="Heading 4 Char"/>
    <w:basedOn w:val="Absatz-Standardschriftart"/>
    <w:uiPriority w:val="9"/>
    <w:rsid w:val="00E071A4"/>
    <w:rPr>
      <w:rFonts w:ascii="Arial" w:eastAsia="Arial" w:hAnsi="Arial" w:cs="Arial"/>
      <w:b/>
      <w:bCs/>
      <w:sz w:val="26"/>
      <w:szCs w:val="26"/>
    </w:rPr>
  </w:style>
  <w:style w:type="character" w:customStyle="1" w:styleId="Heading5Char">
    <w:name w:val="Heading 5 Char"/>
    <w:basedOn w:val="Absatz-Standardschriftart"/>
    <w:uiPriority w:val="9"/>
    <w:rsid w:val="00E071A4"/>
    <w:rPr>
      <w:rFonts w:ascii="Arial" w:eastAsia="Arial" w:hAnsi="Arial" w:cs="Arial"/>
      <w:b/>
      <w:bCs/>
      <w:sz w:val="24"/>
      <w:szCs w:val="24"/>
    </w:rPr>
  </w:style>
  <w:style w:type="character" w:customStyle="1" w:styleId="Heading6Char">
    <w:name w:val="Heading 6 Char"/>
    <w:basedOn w:val="Absatz-Standardschriftart"/>
    <w:uiPriority w:val="9"/>
    <w:rsid w:val="00E071A4"/>
    <w:rPr>
      <w:rFonts w:ascii="Arial" w:eastAsia="Arial" w:hAnsi="Arial" w:cs="Arial"/>
      <w:b/>
      <w:bCs/>
      <w:sz w:val="22"/>
      <w:szCs w:val="22"/>
    </w:rPr>
  </w:style>
  <w:style w:type="character" w:customStyle="1" w:styleId="Heading7Char">
    <w:name w:val="Heading 7 Char"/>
    <w:basedOn w:val="Absatz-Standardschriftart"/>
    <w:uiPriority w:val="9"/>
    <w:rsid w:val="00E071A4"/>
    <w:rPr>
      <w:rFonts w:ascii="Arial" w:eastAsia="Arial" w:hAnsi="Arial" w:cs="Arial"/>
      <w:b/>
      <w:bCs/>
      <w:i/>
      <w:iCs/>
      <w:sz w:val="22"/>
      <w:szCs w:val="22"/>
    </w:rPr>
  </w:style>
  <w:style w:type="character" w:customStyle="1" w:styleId="Heading8Char">
    <w:name w:val="Heading 8 Char"/>
    <w:basedOn w:val="Absatz-Standardschriftart"/>
    <w:uiPriority w:val="9"/>
    <w:rsid w:val="00E071A4"/>
    <w:rPr>
      <w:rFonts w:ascii="Arial" w:eastAsia="Arial" w:hAnsi="Arial" w:cs="Arial"/>
      <w:i/>
      <w:iCs/>
      <w:sz w:val="22"/>
      <w:szCs w:val="22"/>
    </w:rPr>
  </w:style>
  <w:style w:type="character" w:customStyle="1" w:styleId="Heading9Char">
    <w:name w:val="Heading 9 Char"/>
    <w:basedOn w:val="Absatz-Standardschriftart"/>
    <w:uiPriority w:val="9"/>
    <w:rsid w:val="00E071A4"/>
    <w:rPr>
      <w:rFonts w:ascii="Arial" w:eastAsia="Arial" w:hAnsi="Arial" w:cs="Arial"/>
      <w:i/>
      <w:iCs/>
      <w:sz w:val="21"/>
      <w:szCs w:val="21"/>
    </w:rPr>
  </w:style>
  <w:style w:type="character" w:customStyle="1" w:styleId="QuoteChar">
    <w:name w:val="Quote Char"/>
    <w:uiPriority w:val="29"/>
    <w:rsid w:val="00E071A4"/>
    <w:rPr>
      <w:i/>
    </w:rPr>
  </w:style>
  <w:style w:type="character" w:customStyle="1" w:styleId="IntenseQuoteChar">
    <w:name w:val="Intense Quote Char"/>
    <w:uiPriority w:val="30"/>
    <w:rsid w:val="00E071A4"/>
    <w:rPr>
      <w:i/>
    </w:rPr>
  </w:style>
  <w:style w:type="character" w:customStyle="1" w:styleId="FootnoteTextChar">
    <w:name w:val="Footnote Text Char"/>
    <w:uiPriority w:val="99"/>
    <w:rsid w:val="00E071A4"/>
    <w:rPr>
      <w:sz w:val="18"/>
    </w:rPr>
  </w:style>
  <w:style w:type="character" w:customStyle="1" w:styleId="EndnoteTextChar">
    <w:name w:val="Endnote Text Char"/>
    <w:uiPriority w:val="99"/>
    <w:rsid w:val="00E071A4"/>
    <w:rPr>
      <w:sz w:val="20"/>
    </w:rPr>
  </w:style>
  <w:style w:type="character" w:customStyle="1" w:styleId="Heading1Char">
    <w:name w:val="Heading 1 Char"/>
    <w:basedOn w:val="Absatz-Standardschriftart"/>
    <w:uiPriority w:val="9"/>
    <w:rsid w:val="00E071A4"/>
    <w:rPr>
      <w:rFonts w:ascii="Arial" w:eastAsia="Arial" w:hAnsi="Arial" w:cs="Arial"/>
      <w:sz w:val="40"/>
      <w:szCs w:val="40"/>
    </w:rPr>
  </w:style>
  <w:style w:type="character" w:customStyle="1" w:styleId="Heading2Char">
    <w:name w:val="Heading 2 Char"/>
    <w:basedOn w:val="Absatz-Standardschriftart"/>
    <w:uiPriority w:val="9"/>
    <w:rsid w:val="00E071A4"/>
    <w:rPr>
      <w:rFonts w:ascii="Arial" w:eastAsia="Arial" w:hAnsi="Arial" w:cs="Arial"/>
      <w:sz w:val="34"/>
    </w:rPr>
  </w:style>
  <w:style w:type="character" w:customStyle="1" w:styleId="Heading3Char">
    <w:name w:val="Heading 3 Char"/>
    <w:basedOn w:val="Absatz-Standardschriftart"/>
    <w:uiPriority w:val="9"/>
    <w:rsid w:val="00E071A4"/>
    <w:rPr>
      <w:rFonts w:ascii="Arial" w:eastAsia="Arial" w:hAnsi="Arial" w:cs="Arial"/>
      <w:sz w:val="30"/>
      <w:szCs w:val="30"/>
    </w:rPr>
  </w:style>
  <w:style w:type="character" w:customStyle="1" w:styleId="TitleChar">
    <w:name w:val="Title Char"/>
    <w:basedOn w:val="Absatz-Standardschriftart"/>
    <w:uiPriority w:val="10"/>
    <w:rsid w:val="00E071A4"/>
    <w:rPr>
      <w:sz w:val="48"/>
      <w:szCs w:val="48"/>
    </w:rPr>
  </w:style>
  <w:style w:type="character" w:customStyle="1" w:styleId="SubtitleChar">
    <w:name w:val="Subtitle Char"/>
    <w:basedOn w:val="Absatz-Standardschriftart"/>
    <w:uiPriority w:val="11"/>
    <w:rsid w:val="00E071A4"/>
    <w:rPr>
      <w:sz w:val="24"/>
      <w:szCs w:val="24"/>
    </w:rPr>
  </w:style>
  <w:style w:type="paragraph" w:styleId="Zitat">
    <w:name w:val="Quote"/>
    <w:basedOn w:val="Standard"/>
    <w:next w:val="Standard"/>
    <w:link w:val="ZitatZchn"/>
    <w:uiPriority w:val="29"/>
    <w:qFormat/>
    <w:rsid w:val="00E071A4"/>
    <w:pPr>
      <w:ind w:left="720" w:right="720"/>
    </w:pPr>
    <w:rPr>
      <w:rFonts w:asciiTheme="minorHAnsi" w:hAnsiTheme="minorHAnsi"/>
      <w:i/>
    </w:rPr>
  </w:style>
  <w:style w:type="character" w:customStyle="1" w:styleId="ZitatZchn">
    <w:name w:val="Zitat Zchn"/>
    <w:basedOn w:val="Absatz-Standardschriftart"/>
    <w:link w:val="Zitat"/>
    <w:uiPriority w:val="29"/>
    <w:rsid w:val="00E071A4"/>
    <w:rPr>
      <w:i/>
    </w:rPr>
  </w:style>
  <w:style w:type="character" w:customStyle="1" w:styleId="HeaderChar">
    <w:name w:val="Header Char"/>
    <w:basedOn w:val="Absatz-Standardschriftart"/>
    <w:uiPriority w:val="99"/>
    <w:rsid w:val="00E071A4"/>
  </w:style>
  <w:style w:type="character" w:customStyle="1" w:styleId="FooterChar">
    <w:name w:val="Footer Char"/>
    <w:basedOn w:val="Absatz-Standardschriftart"/>
    <w:uiPriority w:val="99"/>
    <w:rsid w:val="00E071A4"/>
  </w:style>
  <w:style w:type="character" w:customStyle="1" w:styleId="CaptionChar">
    <w:name w:val="Caption Char"/>
    <w:uiPriority w:val="99"/>
    <w:rsid w:val="00E071A4"/>
  </w:style>
  <w:style w:type="table" w:customStyle="1" w:styleId="TableGridLight">
    <w:name w:val="Table Grid Light"/>
    <w:basedOn w:val="NormaleTabelle"/>
    <w:uiPriority w:val="59"/>
    <w:rsid w:val="00E071A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rsid w:val="00E071A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rsid w:val="00E071A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rsid w:val="00E071A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rsid w:val="00E071A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rsid w:val="00E071A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rsid w:val="00E071A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rsid w:val="00E071A4"/>
    <w:pPr>
      <w:spacing w:after="0" w:line="240" w:lineRule="auto"/>
    </w:pPr>
    <w:tblPr>
      <w:tblStyleRowBandSize w:val="1"/>
      <w:tblStyleColBandSize w:val="1"/>
      <w:tbl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insideH w:val="single" w:sz="4" w:space="0" w:color="6ECEFF" w:themeColor="accent1" w:themeTint="67"/>
        <w:insideV w:val="single" w:sz="4" w:space="0" w:color="6ECEFF" w:themeColor="accent1" w:themeTint="67"/>
      </w:tblBorders>
    </w:tblPr>
    <w:tblStylePr w:type="firstRow">
      <w:rPr>
        <w:b/>
        <w:color w:val="404040"/>
      </w:rPr>
      <w:tblPr/>
      <w:tcPr>
        <w:tcBorders>
          <w:bottom w:val="single" w:sz="12" w:space="0" w:color="2EB9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tcBorders>
      </w:tcPr>
    </w:tblStylePr>
  </w:style>
  <w:style w:type="table" w:customStyle="1" w:styleId="GridTable1Light-Accent2">
    <w:name w:val="Grid Table 1 Light - Accent 2"/>
    <w:basedOn w:val="NormaleTabelle"/>
    <w:uiPriority w:val="99"/>
    <w:rsid w:val="00E071A4"/>
    <w:pPr>
      <w:spacing w:after="0" w:line="240" w:lineRule="auto"/>
    </w:pPr>
    <w:tblPr>
      <w:tblStyleRowBandSize w:val="1"/>
      <w:tblStyleColBandSize w:val="1"/>
      <w:tbl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insideH w:val="single" w:sz="4" w:space="0" w:color="B7B7B7" w:themeColor="accent2" w:themeTint="67"/>
        <w:insideV w:val="single" w:sz="4" w:space="0" w:color="B7B7B7" w:themeColor="accent2" w:themeTint="67"/>
      </w:tblBorders>
    </w:tblPr>
    <w:tblStylePr w:type="firstRow">
      <w:rPr>
        <w:b/>
        <w:color w:val="404040"/>
      </w:rPr>
      <w:tblPr/>
      <w:tcPr>
        <w:tcBorders>
          <w:bottom w:val="single" w:sz="12" w:space="0" w:color="9696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tcBorders>
      </w:tcPr>
    </w:tblStylePr>
  </w:style>
  <w:style w:type="table" w:customStyle="1" w:styleId="GridTable1Light-Accent3">
    <w:name w:val="Grid Table 1 Light - Accent 3"/>
    <w:basedOn w:val="NormaleTabelle"/>
    <w:uiPriority w:val="99"/>
    <w:rsid w:val="00E071A4"/>
    <w:pPr>
      <w:spacing w:after="0" w:line="240" w:lineRule="auto"/>
    </w:pPr>
    <w:tblPr>
      <w:tblStyleRowBandSize w:val="1"/>
      <w:tblStyleColBandSize w:val="1"/>
      <w:tbl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insideH w:val="single" w:sz="4" w:space="0" w:color="F3D5A6" w:themeColor="accent3" w:themeTint="67"/>
        <w:insideV w:val="single" w:sz="4" w:space="0" w:color="F3D5A6" w:themeColor="accent3" w:themeTint="67"/>
      </w:tblBorders>
    </w:tblPr>
    <w:tblStylePr w:type="firstRow">
      <w:rPr>
        <w:b/>
        <w:color w:val="404040"/>
      </w:rPr>
      <w:tblPr/>
      <w:tcPr>
        <w:tcBorders>
          <w:bottom w:val="single" w:sz="12" w:space="0" w:color="EDC27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tcBorders>
      </w:tcPr>
    </w:tblStylePr>
  </w:style>
  <w:style w:type="table" w:customStyle="1" w:styleId="GridTable1Light-Accent4">
    <w:name w:val="Grid Table 1 Light - Accent 4"/>
    <w:basedOn w:val="NormaleTabelle"/>
    <w:uiPriority w:val="99"/>
    <w:rsid w:val="00E071A4"/>
    <w:pPr>
      <w:spacing w:after="0" w:line="240" w:lineRule="auto"/>
    </w:pPr>
    <w:tblPr>
      <w:tblStyleRowBandSize w:val="1"/>
      <w:tblStyleColBandSize w:val="1"/>
      <w:tbl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insideH w:val="single" w:sz="4" w:space="0" w:color="DFD6CA" w:themeColor="accent4" w:themeTint="67"/>
        <w:insideV w:val="single" w:sz="4" w:space="0" w:color="DFD6CA" w:themeColor="accent4" w:themeTint="67"/>
      </w:tblBorders>
    </w:tblPr>
    <w:tblStylePr w:type="firstRow">
      <w:rPr>
        <w:b/>
        <w:color w:val="404040"/>
      </w:rPr>
      <w:tblPr/>
      <w:tcPr>
        <w:tcBorders>
          <w:bottom w:val="single" w:sz="12" w:space="0" w:color="D1C5B2"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tcBorders>
      </w:tcPr>
    </w:tblStylePr>
  </w:style>
  <w:style w:type="table" w:customStyle="1" w:styleId="GridTable1Light-Accent5">
    <w:name w:val="Grid Table 1 Light - Accent 5"/>
    <w:basedOn w:val="NormaleTabelle"/>
    <w:uiPriority w:val="99"/>
    <w:rsid w:val="00E071A4"/>
    <w:pPr>
      <w:spacing w:after="0" w:line="240" w:lineRule="auto"/>
    </w:pPr>
    <w:tblPr>
      <w:tblStyleRowBandSize w:val="1"/>
      <w:tblStyleColBandSize w:val="1"/>
      <w:tbl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insideH w:val="single" w:sz="4" w:space="0" w:color="CFBCB5" w:themeColor="accent5" w:themeTint="67"/>
        <w:insideV w:val="single" w:sz="4" w:space="0" w:color="CFBCB5" w:themeColor="accent5" w:themeTint="67"/>
      </w:tblBorders>
    </w:tblPr>
    <w:tblStylePr w:type="firstRow">
      <w:rPr>
        <w:b/>
        <w:color w:val="404040"/>
      </w:rPr>
      <w:tblPr/>
      <w:tcPr>
        <w:tcBorders>
          <w:bottom w:val="single" w:sz="12" w:space="0" w:color="BA9E9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tcBorders>
      </w:tcPr>
    </w:tblStylePr>
  </w:style>
  <w:style w:type="table" w:customStyle="1" w:styleId="GridTable1Light-Accent6">
    <w:name w:val="Grid Table 1 Light - Accent 6"/>
    <w:basedOn w:val="NormaleTabelle"/>
    <w:uiPriority w:val="99"/>
    <w:rsid w:val="00E071A4"/>
    <w:pPr>
      <w:spacing w:after="0" w:line="240" w:lineRule="auto"/>
    </w:pPr>
    <w:tblPr>
      <w:tblStyleRowBandSize w:val="1"/>
      <w:tblStyleColBandSize w:val="1"/>
      <w:tbl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insideH w:val="single" w:sz="4" w:space="0" w:color="E0CAB4" w:themeColor="accent6" w:themeTint="67"/>
        <w:insideV w:val="single" w:sz="4" w:space="0" w:color="E0CAB4" w:themeColor="accent6" w:themeTint="67"/>
      </w:tblBorders>
    </w:tblPr>
    <w:tblStylePr w:type="firstRow">
      <w:rPr>
        <w:b/>
        <w:color w:val="404040"/>
      </w:rPr>
      <w:tblPr/>
      <w:tcPr>
        <w:tcBorders>
          <w:bottom w:val="single" w:sz="12" w:space="0" w:color="D3B293"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tcBorders>
      </w:tcPr>
    </w:tblStylePr>
  </w:style>
  <w:style w:type="table" w:styleId="Gitternetztabelle2">
    <w:name w:val="Grid Table 2"/>
    <w:basedOn w:val="NormaleTabelle"/>
    <w:uiPriority w:val="99"/>
    <w:rsid w:val="00E071A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rsid w:val="00E071A4"/>
    <w:pPr>
      <w:spacing w:after="0" w:line="240" w:lineRule="auto"/>
    </w:pPr>
    <w:tblPr>
      <w:tblStyleRowBandSize w:val="1"/>
      <w:tblStyleColBandSize w:val="1"/>
      <w:tblBorders>
        <w:bottom w:val="single" w:sz="4" w:space="0" w:color="0079B6" w:themeColor="accent1" w:themeTint="EA"/>
        <w:insideH w:val="single" w:sz="4" w:space="0" w:color="0079B6" w:themeColor="accent1" w:themeTint="EA"/>
        <w:insideV w:val="single" w:sz="4" w:space="0" w:color="0079B6" w:themeColor="accent1" w:themeTint="EA"/>
      </w:tblBorders>
    </w:tblPr>
    <w:tblStylePr w:type="firstRow">
      <w:rPr>
        <w:b/>
        <w:color w:val="404040"/>
      </w:rPr>
      <w:tblPr/>
      <w:tcPr>
        <w:tcBorders>
          <w:top w:val="none" w:sz="4" w:space="0" w:color="000000"/>
          <w:left w:val="none" w:sz="4" w:space="0" w:color="000000"/>
          <w:bottom w:val="single" w:sz="12" w:space="0" w:color="0079B6" w:themeColor="accent1" w:themeTint="EA"/>
          <w:right w:val="none" w:sz="4" w:space="0" w:color="000000"/>
        </w:tcBorders>
        <w:shd w:val="clear" w:color="FFFFFF" w:fill="auto"/>
      </w:tcPr>
    </w:tblStylePr>
    <w:tblStylePr w:type="lastRow">
      <w:rPr>
        <w:b/>
        <w:color w:val="404040"/>
      </w:rPr>
      <w:tblPr/>
      <w:tcPr>
        <w:tcBorders>
          <w:top w:val="single" w:sz="4" w:space="0" w:color="0079B6"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6E6FF" w:themeColor="accent1" w:themeTint="34" w:fill="B6E6FF" w:themeFill="accent1" w:themeFillTint="34"/>
      </w:tcPr>
    </w:tblStylePr>
    <w:tblStylePr w:type="band1Horz">
      <w:rPr>
        <w:rFonts w:ascii="Arial" w:hAnsi="Arial"/>
        <w:color w:val="404040"/>
        <w:sz w:val="22"/>
      </w:rPr>
      <w:tblPr/>
      <w:tcPr>
        <w:shd w:val="clear" w:color="B6E6FF" w:themeColor="accent1" w:themeTint="34" w:fill="B6E6FF" w:themeFill="accent1" w:themeFillTint="34"/>
      </w:tcPr>
    </w:tblStylePr>
  </w:style>
  <w:style w:type="table" w:customStyle="1" w:styleId="GridTable2-Accent2">
    <w:name w:val="Grid Table 2 - Accent 2"/>
    <w:basedOn w:val="NormaleTabelle"/>
    <w:uiPriority w:val="99"/>
    <w:rsid w:val="00E071A4"/>
    <w:pPr>
      <w:spacing w:after="0" w:line="240" w:lineRule="auto"/>
    </w:pPr>
    <w:tblPr>
      <w:tblStyleRowBandSize w:val="1"/>
      <w:tblStyleColBandSize w:val="1"/>
      <w:tblBorders>
        <w:bottom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404040"/>
      </w:rPr>
      <w:tblPr/>
      <w:tcPr>
        <w:tcBorders>
          <w:top w:val="none" w:sz="4" w:space="0" w:color="000000"/>
          <w:left w:val="none" w:sz="4" w:space="0" w:color="000000"/>
          <w:bottom w:val="single" w:sz="12" w:space="0" w:color="959595" w:themeColor="accent2" w:themeTint="97"/>
          <w:right w:val="none" w:sz="4" w:space="0" w:color="000000"/>
        </w:tcBorders>
        <w:shd w:val="clear" w:color="FFFFFF" w:fill="auto"/>
      </w:tcPr>
    </w:tblStylePr>
    <w:tblStylePr w:type="lastRow">
      <w:rPr>
        <w:b/>
        <w:color w:val="404040"/>
      </w:rPr>
      <w:tblPr/>
      <w:tcPr>
        <w:tcBorders>
          <w:top w:val="single" w:sz="4" w:space="0" w:color="9595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2-Accent3">
    <w:name w:val="Grid Table 2 - Accent 3"/>
    <w:basedOn w:val="NormaleTabelle"/>
    <w:uiPriority w:val="99"/>
    <w:rsid w:val="00E071A4"/>
    <w:pPr>
      <w:spacing w:after="0" w:line="240" w:lineRule="auto"/>
    </w:pPr>
    <w:tblPr>
      <w:tblStyleRowBandSize w:val="1"/>
      <w:tblStyleColBandSize w:val="1"/>
      <w:tblBorders>
        <w:bottom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404040"/>
      </w:rPr>
      <w:tblPr/>
      <w:tcPr>
        <w:tcBorders>
          <w:top w:val="none" w:sz="4" w:space="0" w:color="000000"/>
          <w:left w:val="none" w:sz="4" w:space="0" w:color="000000"/>
          <w:bottom w:val="single" w:sz="12" w:space="0" w:color="E19725" w:themeColor="accent3" w:themeTint="FE"/>
          <w:right w:val="none" w:sz="4" w:space="0" w:color="000000"/>
        </w:tcBorders>
        <w:shd w:val="clear" w:color="FFFFFF" w:fill="auto"/>
      </w:tcPr>
    </w:tblStylePr>
    <w:tblStylePr w:type="lastRow">
      <w:rPr>
        <w:b/>
        <w:color w:val="404040"/>
      </w:rPr>
      <w:tblPr/>
      <w:tcPr>
        <w:tcBorders>
          <w:top w:val="single" w:sz="4" w:space="0" w:color="E1972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2-Accent4">
    <w:name w:val="Grid Table 2 - Accent 4"/>
    <w:basedOn w:val="NormaleTabelle"/>
    <w:uiPriority w:val="99"/>
    <w:rsid w:val="00E071A4"/>
    <w:pPr>
      <w:spacing w:after="0" w:line="240" w:lineRule="auto"/>
    </w:pPr>
    <w:tblPr>
      <w:tblStyleRowBandSize w:val="1"/>
      <w:tblStyleColBandSize w:val="1"/>
      <w:tblBorders>
        <w:bottom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404040"/>
      </w:rPr>
      <w:tblPr/>
      <w:tcPr>
        <w:tcBorders>
          <w:top w:val="none" w:sz="4" w:space="0" w:color="000000"/>
          <w:left w:val="none" w:sz="4" w:space="0" w:color="000000"/>
          <w:bottom w:val="single" w:sz="12" w:space="0" w:color="D0C3B0" w:themeColor="accent4" w:themeTint="9A"/>
          <w:right w:val="none" w:sz="4" w:space="0" w:color="000000"/>
        </w:tcBorders>
        <w:shd w:val="clear" w:color="FFFFFF" w:fill="auto"/>
      </w:tcPr>
    </w:tblStylePr>
    <w:tblStylePr w:type="lastRow">
      <w:rPr>
        <w:b/>
        <w:color w:val="404040"/>
      </w:rPr>
      <w:tblPr/>
      <w:tcPr>
        <w:tcBorders>
          <w:top w:val="single" w:sz="4" w:space="0" w:color="D0C3B0"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2-Accent5">
    <w:name w:val="Grid Table 2 - Accent 5"/>
    <w:basedOn w:val="NormaleTabelle"/>
    <w:uiPriority w:val="99"/>
    <w:rsid w:val="00E071A4"/>
    <w:pPr>
      <w:spacing w:after="0" w:line="240" w:lineRule="auto"/>
    </w:pPr>
    <w:tblPr>
      <w:tblStyleRowBandSize w:val="1"/>
      <w:tblStyleColBandSize w:val="1"/>
      <w:tblBorders>
        <w:bottom w:val="single" w:sz="4" w:space="0" w:color="7F5F52" w:themeColor="accent5"/>
        <w:insideH w:val="single" w:sz="4" w:space="0" w:color="7F5F52" w:themeColor="accent5"/>
        <w:insideV w:val="single" w:sz="4" w:space="0" w:color="7F5F52" w:themeColor="accent5"/>
      </w:tblBorders>
    </w:tblPr>
    <w:tblStylePr w:type="firstRow">
      <w:rPr>
        <w:b/>
        <w:color w:val="404040"/>
      </w:rPr>
      <w:tblPr/>
      <w:tcPr>
        <w:tcBorders>
          <w:top w:val="none" w:sz="4" w:space="0" w:color="000000"/>
          <w:left w:val="none" w:sz="4" w:space="0" w:color="000000"/>
          <w:bottom w:val="single" w:sz="12" w:space="0" w:color="7F5F52" w:themeColor="accent5"/>
          <w:right w:val="none" w:sz="4" w:space="0" w:color="000000"/>
        </w:tcBorders>
        <w:shd w:val="clear" w:color="FFFFFF" w:fill="auto"/>
      </w:tcPr>
    </w:tblStylePr>
    <w:tblStylePr w:type="lastRow">
      <w:rPr>
        <w:b/>
        <w:color w:val="404040"/>
      </w:rPr>
      <w:tblPr/>
      <w:tcPr>
        <w:tcBorders>
          <w:top w:val="single" w:sz="4" w:space="0" w:color="7F5F52"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2-Accent6">
    <w:name w:val="Grid Table 2 - Accent 6"/>
    <w:basedOn w:val="NormaleTabelle"/>
    <w:uiPriority w:val="99"/>
    <w:rsid w:val="00E071A4"/>
    <w:pPr>
      <w:spacing w:after="0" w:line="240" w:lineRule="auto"/>
    </w:pPr>
    <w:tblPr>
      <w:tblStyleRowBandSize w:val="1"/>
      <w:tblStyleColBandSize w:val="1"/>
      <w:tblBorders>
        <w:bottom w:val="single" w:sz="4" w:space="0" w:color="B27D49" w:themeColor="accent6"/>
        <w:insideH w:val="single" w:sz="4" w:space="0" w:color="B27D49" w:themeColor="accent6"/>
        <w:insideV w:val="single" w:sz="4" w:space="0" w:color="B27D49" w:themeColor="accent6"/>
      </w:tblBorders>
    </w:tblPr>
    <w:tblStylePr w:type="firstRow">
      <w:rPr>
        <w:b/>
        <w:color w:val="404040"/>
      </w:rPr>
      <w:tblPr/>
      <w:tcPr>
        <w:tcBorders>
          <w:top w:val="none" w:sz="4" w:space="0" w:color="000000"/>
          <w:left w:val="none" w:sz="4" w:space="0" w:color="000000"/>
          <w:bottom w:val="single" w:sz="12" w:space="0" w:color="B27D49" w:themeColor="accent6"/>
          <w:right w:val="none" w:sz="4" w:space="0" w:color="000000"/>
        </w:tcBorders>
        <w:shd w:val="clear" w:color="FFFFFF" w:fill="auto"/>
      </w:tcPr>
    </w:tblStylePr>
    <w:tblStylePr w:type="lastRow">
      <w:rPr>
        <w:b/>
        <w:color w:val="404040"/>
      </w:rPr>
      <w:tblPr/>
      <w:tcPr>
        <w:tcBorders>
          <w:top w:val="single" w:sz="4" w:space="0" w:color="B27D49"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3">
    <w:name w:val="Grid Table 3"/>
    <w:basedOn w:val="NormaleTabelle"/>
    <w:uiPriority w:val="99"/>
    <w:rsid w:val="00E071A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rsid w:val="00E071A4"/>
    <w:pPr>
      <w:spacing w:after="0" w:line="240" w:lineRule="auto"/>
    </w:pPr>
    <w:tblPr>
      <w:tblStyleRowBandSize w:val="1"/>
      <w:tblStyleColBandSize w:val="1"/>
      <w:tblBorders>
        <w:bottom w:val="single" w:sz="4" w:space="0" w:color="0079B6" w:themeColor="accent1" w:themeTint="EA"/>
        <w:insideH w:val="single" w:sz="4" w:space="0" w:color="0079B6" w:themeColor="accent1" w:themeTint="EA"/>
        <w:insideV w:val="single" w:sz="4" w:space="0" w:color="0079B6"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6E6FF" w:themeColor="accent1" w:themeTint="34" w:fill="B6E6FF" w:themeFill="accent1" w:themeFillTint="34"/>
      </w:tcPr>
    </w:tblStylePr>
    <w:tblStylePr w:type="band1Horz">
      <w:rPr>
        <w:rFonts w:ascii="Arial" w:hAnsi="Arial"/>
        <w:color w:val="404040"/>
        <w:sz w:val="22"/>
      </w:rPr>
      <w:tblPr/>
      <w:tcPr>
        <w:shd w:val="clear" w:color="B6E6FF" w:themeColor="accent1" w:themeTint="34" w:fill="B6E6FF" w:themeFill="accent1" w:themeFillTint="34"/>
      </w:tcPr>
    </w:tblStylePr>
  </w:style>
  <w:style w:type="table" w:customStyle="1" w:styleId="GridTable3-Accent2">
    <w:name w:val="Grid Table 3 - Accent 2"/>
    <w:basedOn w:val="NormaleTabelle"/>
    <w:uiPriority w:val="99"/>
    <w:rsid w:val="00E071A4"/>
    <w:pPr>
      <w:spacing w:after="0" w:line="240" w:lineRule="auto"/>
    </w:pPr>
    <w:tblPr>
      <w:tblStyleRowBandSize w:val="1"/>
      <w:tblStyleColBandSize w:val="1"/>
      <w:tblBorders>
        <w:bottom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3-Accent3">
    <w:name w:val="Grid Table 3 - Accent 3"/>
    <w:basedOn w:val="NormaleTabelle"/>
    <w:uiPriority w:val="99"/>
    <w:rsid w:val="00E071A4"/>
    <w:pPr>
      <w:spacing w:after="0" w:line="240" w:lineRule="auto"/>
    </w:pPr>
    <w:tblPr>
      <w:tblStyleRowBandSize w:val="1"/>
      <w:tblStyleColBandSize w:val="1"/>
      <w:tblBorders>
        <w:bottom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3-Accent4">
    <w:name w:val="Grid Table 3 - Accent 4"/>
    <w:basedOn w:val="NormaleTabelle"/>
    <w:uiPriority w:val="99"/>
    <w:rsid w:val="00E071A4"/>
    <w:pPr>
      <w:spacing w:after="0" w:line="240" w:lineRule="auto"/>
    </w:pPr>
    <w:tblPr>
      <w:tblStyleRowBandSize w:val="1"/>
      <w:tblStyleColBandSize w:val="1"/>
      <w:tblBorders>
        <w:bottom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3-Accent5">
    <w:name w:val="Grid Table 3 - Accent 5"/>
    <w:basedOn w:val="NormaleTabelle"/>
    <w:uiPriority w:val="99"/>
    <w:rsid w:val="00E071A4"/>
    <w:pPr>
      <w:spacing w:after="0" w:line="240" w:lineRule="auto"/>
    </w:pPr>
    <w:tblPr>
      <w:tblStyleRowBandSize w:val="1"/>
      <w:tblStyleColBandSize w:val="1"/>
      <w:tblBorders>
        <w:bottom w:val="single" w:sz="4" w:space="0" w:color="7F5F52" w:themeColor="accent5"/>
        <w:insideH w:val="single" w:sz="4" w:space="0" w:color="7F5F52" w:themeColor="accent5"/>
        <w:insideV w:val="single" w:sz="4" w:space="0" w:color="7F5F52"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3-Accent6">
    <w:name w:val="Grid Table 3 - Accent 6"/>
    <w:basedOn w:val="NormaleTabelle"/>
    <w:uiPriority w:val="99"/>
    <w:rsid w:val="00E071A4"/>
    <w:pPr>
      <w:spacing w:after="0" w:line="240" w:lineRule="auto"/>
    </w:pPr>
    <w:tblPr>
      <w:tblStyleRowBandSize w:val="1"/>
      <w:tblStyleColBandSize w:val="1"/>
      <w:tblBorders>
        <w:bottom w:val="single" w:sz="4" w:space="0" w:color="B27D49" w:themeColor="accent6"/>
        <w:insideH w:val="single" w:sz="4" w:space="0" w:color="B27D49" w:themeColor="accent6"/>
        <w:insideV w:val="single" w:sz="4" w:space="0" w:color="B27D4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4">
    <w:name w:val="Grid Table 4"/>
    <w:basedOn w:val="NormaleTabelle"/>
    <w:uiPriority w:val="59"/>
    <w:rsid w:val="00E071A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rsid w:val="00E071A4"/>
    <w:pPr>
      <w:spacing w:after="0" w:line="240" w:lineRule="auto"/>
    </w:pPr>
    <w:tblPr>
      <w:tblStyleRowBandSize w:val="1"/>
      <w:tblStyleColBandSize w:val="1"/>
      <w:tblBorders>
        <w:top w:val="single" w:sz="4" w:space="0" w:color="35BBFF" w:themeColor="accent1" w:themeTint="90"/>
        <w:left w:val="single" w:sz="4" w:space="0" w:color="35BBFF" w:themeColor="accent1" w:themeTint="90"/>
        <w:bottom w:val="single" w:sz="4" w:space="0" w:color="35BBFF" w:themeColor="accent1" w:themeTint="90"/>
        <w:right w:val="single" w:sz="4" w:space="0" w:color="35BBFF" w:themeColor="accent1" w:themeTint="90"/>
        <w:insideH w:val="single" w:sz="4" w:space="0" w:color="35BBFF" w:themeColor="accent1" w:themeTint="90"/>
        <w:insideV w:val="single" w:sz="4" w:space="0" w:color="35BBFF" w:themeColor="accent1" w:themeTint="90"/>
      </w:tblBorders>
    </w:tblPr>
    <w:tblStylePr w:type="firstRow">
      <w:rPr>
        <w:rFonts w:ascii="Arial" w:hAnsi="Arial"/>
        <w:b/>
        <w:color w:val="FFFFFF"/>
        <w:sz w:val="22"/>
      </w:rPr>
      <w:tblPr/>
      <w:tcPr>
        <w:tcBorders>
          <w:top w:val="single" w:sz="4" w:space="0" w:color="0079B6" w:themeColor="accent1" w:themeTint="EA"/>
          <w:left w:val="single" w:sz="4" w:space="0" w:color="0079B6" w:themeColor="accent1" w:themeTint="EA"/>
          <w:bottom w:val="single" w:sz="4" w:space="0" w:color="0079B6" w:themeColor="accent1" w:themeTint="EA"/>
          <w:right w:val="single" w:sz="4" w:space="0" w:color="0079B6" w:themeColor="accent1" w:themeTint="EA"/>
        </w:tcBorders>
        <w:shd w:val="clear" w:color="0079B6" w:themeColor="accent1" w:themeTint="EA" w:fill="0079B6" w:themeFill="accent1" w:themeFillTint="EA"/>
      </w:tcPr>
    </w:tblStylePr>
    <w:tblStylePr w:type="lastRow">
      <w:rPr>
        <w:b/>
        <w:color w:val="404040"/>
      </w:rPr>
      <w:tblPr/>
      <w:tcPr>
        <w:tcBorders>
          <w:top w:val="single" w:sz="4" w:space="0" w:color="0079B6"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9E7FF" w:themeColor="accent1" w:themeTint="32" w:fill="B9E7FF" w:themeFill="accent1" w:themeFillTint="32"/>
      </w:tcPr>
    </w:tblStylePr>
    <w:tblStylePr w:type="band1Horz">
      <w:rPr>
        <w:rFonts w:ascii="Arial" w:hAnsi="Arial"/>
        <w:color w:val="404040"/>
        <w:sz w:val="22"/>
      </w:rPr>
      <w:tblPr/>
      <w:tcPr>
        <w:shd w:val="clear" w:color="B9E7FF" w:themeColor="accent1" w:themeTint="32" w:fill="B9E7FF" w:themeFill="accent1" w:themeFillTint="32"/>
      </w:tcPr>
    </w:tblStylePr>
  </w:style>
  <w:style w:type="table" w:customStyle="1" w:styleId="GridTable4-Accent2">
    <w:name w:val="Grid Table 4 - Accent 2"/>
    <w:basedOn w:val="NormaleTabelle"/>
    <w:uiPriority w:val="59"/>
    <w:rsid w:val="00E071A4"/>
    <w:pPr>
      <w:spacing w:after="0" w:line="240" w:lineRule="auto"/>
    </w:pPr>
    <w:tblPr>
      <w:tblStyleRowBandSize w:val="1"/>
      <w:tblStyleColBandSize w:val="1"/>
      <w:tblBorders>
        <w:top w:val="single" w:sz="4" w:space="0" w:color="9A9A9A" w:themeColor="accent2" w:themeTint="90"/>
        <w:left w:val="single" w:sz="4" w:space="0" w:color="9A9A9A" w:themeColor="accent2" w:themeTint="90"/>
        <w:bottom w:val="single" w:sz="4" w:space="0" w:color="9A9A9A" w:themeColor="accent2" w:themeTint="90"/>
        <w:right w:val="single" w:sz="4" w:space="0" w:color="9A9A9A" w:themeColor="accent2" w:themeTint="90"/>
        <w:insideH w:val="single" w:sz="4" w:space="0" w:color="9A9A9A" w:themeColor="accent2" w:themeTint="90"/>
        <w:insideV w:val="single" w:sz="4" w:space="0" w:color="9A9A9A" w:themeColor="accent2" w:themeTint="90"/>
      </w:tblBorders>
    </w:tblPr>
    <w:tblStylePr w:type="firstRow">
      <w:rPr>
        <w:rFonts w:ascii="Arial" w:hAnsi="Arial"/>
        <w:b/>
        <w:color w:val="FFFFFF"/>
        <w:sz w:val="22"/>
      </w:rPr>
      <w:tblPr/>
      <w:tcPr>
        <w:tc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tcBorders>
        <w:shd w:val="clear" w:color="959595" w:themeColor="accent2" w:themeTint="97" w:fill="959595" w:themeFill="accent2" w:themeFillTint="97"/>
      </w:tcPr>
    </w:tblStylePr>
    <w:tblStylePr w:type="lastRow">
      <w:rPr>
        <w:b/>
        <w:color w:val="404040"/>
      </w:rPr>
      <w:tblPr/>
      <w:tcPr>
        <w:tcBorders>
          <w:top w:val="single" w:sz="4" w:space="0" w:color="9595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4-Accent3">
    <w:name w:val="Grid Table 4 - Accent 3"/>
    <w:basedOn w:val="NormaleTabelle"/>
    <w:uiPriority w:val="59"/>
    <w:rsid w:val="00E071A4"/>
    <w:pPr>
      <w:spacing w:after="0" w:line="240" w:lineRule="auto"/>
    </w:pPr>
    <w:tblPr>
      <w:tblStyleRowBandSize w:val="1"/>
      <w:tblStyleColBandSize w:val="1"/>
      <w:tblBorders>
        <w:top w:val="single" w:sz="4" w:space="0" w:color="EEC483" w:themeColor="accent3" w:themeTint="90"/>
        <w:left w:val="single" w:sz="4" w:space="0" w:color="EEC483" w:themeColor="accent3" w:themeTint="90"/>
        <w:bottom w:val="single" w:sz="4" w:space="0" w:color="EEC483" w:themeColor="accent3" w:themeTint="90"/>
        <w:right w:val="single" w:sz="4" w:space="0" w:color="EEC483" w:themeColor="accent3" w:themeTint="90"/>
        <w:insideH w:val="single" w:sz="4" w:space="0" w:color="EEC483" w:themeColor="accent3" w:themeTint="90"/>
        <w:insideV w:val="single" w:sz="4" w:space="0" w:color="EEC483" w:themeColor="accent3" w:themeTint="90"/>
      </w:tblBorders>
    </w:tblPr>
    <w:tblStylePr w:type="firstRow">
      <w:rPr>
        <w:rFonts w:ascii="Arial" w:hAnsi="Arial"/>
        <w:b/>
        <w:color w:val="FFFFFF"/>
        <w:sz w:val="22"/>
      </w:rPr>
      <w:tblPr/>
      <w:tcPr>
        <w:tcBorders>
          <w:top w:val="single" w:sz="4" w:space="0" w:color="E19725" w:themeColor="accent3" w:themeTint="FE"/>
          <w:left w:val="single" w:sz="4" w:space="0" w:color="E19725" w:themeColor="accent3" w:themeTint="FE"/>
          <w:bottom w:val="single" w:sz="4" w:space="0" w:color="E19725" w:themeColor="accent3" w:themeTint="FE"/>
          <w:right w:val="single" w:sz="4" w:space="0" w:color="E19725" w:themeColor="accent3" w:themeTint="FE"/>
        </w:tcBorders>
        <w:shd w:val="clear" w:color="E19725" w:themeColor="accent3" w:themeTint="FE" w:fill="E19725" w:themeFill="accent3" w:themeFillTint="FE"/>
      </w:tcPr>
    </w:tblStylePr>
    <w:tblStylePr w:type="lastRow">
      <w:rPr>
        <w:b/>
        <w:color w:val="404040"/>
      </w:rPr>
      <w:tblPr/>
      <w:tcPr>
        <w:tcBorders>
          <w:top w:val="single" w:sz="4" w:space="0" w:color="E1972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4-Accent4">
    <w:name w:val="Grid Table 4 - Accent 4"/>
    <w:basedOn w:val="NormaleTabelle"/>
    <w:uiPriority w:val="59"/>
    <w:rsid w:val="00E071A4"/>
    <w:pPr>
      <w:spacing w:after="0" w:line="240" w:lineRule="auto"/>
    </w:pPr>
    <w:tblPr>
      <w:tblStyleRowBandSize w:val="1"/>
      <w:tblStyleColBandSize w:val="1"/>
      <w:tblBorders>
        <w:top w:val="single" w:sz="4" w:space="0" w:color="D3C7B5" w:themeColor="accent4" w:themeTint="90"/>
        <w:left w:val="single" w:sz="4" w:space="0" w:color="D3C7B5" w:themeColor="accent4" w:themeTint="90"/>
        <w:bottom w:val="single" w:sz="4" w:space="0" w:color="D3C7B5" w:themeColor="accent4" w:themeTint="90"/>
        <w:right w:val="single" w:sz="4" w:space="0" w:color="D3C7B5" w:themeColor="accent4" w:themeTint="90"/>
        <w:insideH w:val="single" w:sz="4" w:space="0" w:color="D3C7B5" w:themeColor="accent4" w:themeTint="90"/>
        <w:insideV w:val="single" w:sz="4" w:space="0" w:color="D3C7B5" w:themeColor="accent4" w:themeTint="90"/>
      </w:tblBorders>
    </w:tblPr>
    <w:tblStylePr w:type="firstRow">
      <w:rPr>
        <w:rFonts w:ascii="Arial" w:hAnsi="Arial"/>
        <w:b/>
        <w:color w:val="FFFFFF"/>
        <w:sz w:val="22"/>
      </w:rPr>
      <w:tblPr/>
      <w:tcPr>
        <w:tc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tcBorders>
        <w:shd w:val="clear" w:color="D0C3B0" w:themeColor="accent4" w:themeTint="9A" w:fill="D0C3B0" w:themeFill="accent4" w:themeFillTint="9A"/>
      </w:tcPr>
    </w:tblStylePr>
    <w:tblStylePr w:type="lastRow">
      <w:rPr>
        <w:b/>
        <w:color w:val="404040"/>
      </w:rPr>
      <w:tblPr/>
      <w:tcPr>
        <w:tcBorders>
          <w:top w:val="single" w:sz="4" w:space="0" w:color="D0C3B0"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4-Accent5">
    <w:name w:val="Grid Table 4 - Accent 5"/>
    <w:basedOn w:val="NormaleTabelle"/>
    <w:uiPriority w:val="59"/>
    <w:rsid w:val="00E071A4"/>
    <w:pPr>
      <w:spacing w:after="0" w:line="240" w:lineRule="auto"/>
    </w:pPr>
    <w:tblPr>
      <w:tblStyleRowBandSize w:val="1"/>
      <w:tblStyleColBandSize w:val="1"/>
      <w:tblBorders>
        <w:top w:val="single" w:sz="4" w:space="0" w:color="BCA297" w:themeColor="accent5" w:themeTint="90"/>
        <w:left w:val="single" w:sz="4" w:space="0" w:color="BCA297" w:themeColor="accent5" w:themeTint="90"/>
        <w:bottom w:val="single" w:sz="4" w:space="0" w:color="BCA297" w:themeColor="accent5" w:themeTint="90"/>
        <w:right w:val="single" w:sz="4" w:space="0" w:color="BCA297" w:themeColor="accent5" w:themeTint="90"/>
        <w:insideH w:val="single" w:sz="4" w:space="0" w:color="BCA297" w:themeColor="accent5" w:themeTint="90"/>
        <w:insideV w:val="single" w:sz="4" w:space="0" w:color="BCA297" w:themeColor="accent5" w:themeTint="90"/>
      </w:tblBorders>
    </w:tblPr>
    <w:tblStylePr w:type="firstRow">
      <w:rPr>
        <w:rFonts w:ascii="Arial" w:hAnsi="Arial"/>
        <w:b/>
        <w:color w:val="FFFFFF"/>
        <w:sz w:val="22"/>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tcBorders>
        <w:shd w:val="clear" w:color="7F5F52" w:themeColor="accent5" w:fill="7F5F52" w:themeFill="accent5"/>
      </w:tcPr>
    </w:tblStylePr>
    <w:tblStylePr w:type="lastRow">
      <w:rPr>
        <w:b/>
        <w:color w:val="404040"/>
      </w:rPr>
      <w:tblPr/>
      <w:tcPr>
        <w:tcBorders>
          <w:top w:val="single" w:sz="4" w:space="0" w:color="7F5F52"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4-Accent6">
    <w:name w:val="Grid Table 4 - Accent 6"/>
    <w:basedOn w:val="NormaleTabelle"/>
    <w:uiPriority w:val="59"/>
    <w:rsid w:val="00E071A4"/>
    <w:pPr>
      <w:spacing w:after="0" w:line="240" w:lineRule="auto"/>
    </w:pPr>
    <w:tblPr>
      <w:tblStyleRowBandSize w:val="1"/>
      <w:tblStyleColBandSize w:val="1"/>
      <w:tblBorders>
        <w:top w:val="single" w:sz="4" w:space="0" w:color="D4B597" w:themeColor="accent6" w:themeTint="90"/>
        <w:left w:val="single" w:sz="4" w:space="0" w:color="D4B597" w:themeColor="accent6" w:themeTint="90"/>
        <w:bottom w:val="single" w:sz="4" w:space="0" w:color="D4B597" w:themeColor="accent6" w:themeTint="90"/>
        <w:right w:val="single" w:sz="4" w:space="0" w:color="D4B597" w:themeColor="accent6" w:themeTint="90"/>
        <w:insideH w:val="single" w:sz="4" w:space="0" w:color="D4B597" w:themeColor="accent6" w:themeTint="90"/>
        <w:insideV w:val="single" w:sz="4" w:space="0" w:color="D4B597" w:themeColor="accent6" w:themeTint="90"/>
      </w:tblBorders>
    </w:tblPr>
    <w:tblStylePr w:type="firstRow">
      <w:rPr>
        <w:rFonts w:ascii="Arial" w:hAnsi="Arial"/>
        <w:b/>
        <w:color w:val="FFFFFF"/>
        <w:sz w:val="22"/>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tcBorders>
        <w:shd w:val="clear" w:color="B27D49" w:themeColor="accent6" w:fill="B27D49" w:themeFill="accent6"/>
      </w:tcPr>
    </w:tblStylePr>
    <w:tblStylePr w:type="lastRow">
      <w:rPr>
        <w:b/>
        <w:color w:val="404040"/>
      </w:rPr>
      <w:tblPr/>
      <w:tcPr>
        <w:tcBorders>
          <w:top w:val="single" w:sz="4" w:space="0" w:color="B27D4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5dunkel">
    <w:name w:val="Grid Table 5 Dark"/>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6E6FF" w:themeColor="accent1" w:themeTint="34" w:fill="B6E6FF" w:themeFill="accent1" w:themeFillTint="34"/>
    </w:tblPr>
    <w:tblStylePr w:type="firstRow">
      <w:rPr>
        <w:rFonts w:ascii="Arial" w:hAnsi="Arial"/>
        <w:b/>
        <w:color w:val="FFFFFF"/>
        <w:sz w:val="22"/>
      </w:rPr>
      <w:tblPr/>
      <w:tcPr>
        <w:shd w:val="clear" w:color="006699" w:themeColor="accent1" w:fill="006699" w:themeFill="accent1"/>
      </w:tcPr>
    </w:tblStylePr>
    <w:tblStylePr w:type="lastRow">
      <w:rPr>
        <w:rFonts w:ascii="Arial" w:hAnsi="Arial"/>
        <w:b/>
        <w:color w:val="FFFFFF"/>
        <w:sz w:val="22"/>
      </w:rPr>
      <w:tblPr/>
      <w:tcPr>
        <w:tcBorders>
          <w:top w:val="single" w:sz="4" w:space="0" w:color="FFFFFF" w:themeColor="light1"/>
        </w:tcBorders>
        <w:shd w:val="clear" w:color="006699" w:themeColor="accent1" w:fill="006699" w:themeFill="accent1"/>
      </w:tcPr>
    </w:tblStylePr>
    <w:tblStylePr w:type="firstCol">
      <w:rPr>
        <w:rFonts w:ascii="Arial" w:hAnsi="Arial"/>
        <w:b/>
        <w:color w:val="FFFFFF"/>
        <w:sz w:val="22"/>
      </w:rPr>
      <w:tblPr/>
      <w:tcPr>
        <w:shd w:val="clear" w:color="006699" w:themeColor="accent1" w:fill="006699" w:themeFill="accent1"/>
      </w:tcPr>
    </w:tblStylePr>
    <w:tblStylePr w:type="lastCol">
      <w:rPr>
        <w:rFonts w:ascii="Arial" w:hAnsi="Arial"/>
        <w:b/>
        <w:color w:val="FFFFFF"/>
        <w:sz w:val="22"/>
      </w:rPr>
      <w:tblPr/>
      <w:tcPr>
        <w:shd w:val="clear" w:color="006699" w:themeColor="accent1" w:fill="006699" w:themeFill="accent1"/>
      </w:tcPr>
    </w:tblStylePr>
    <w:tblStylePr w:type="band1Vert">
      <w:tblPr/>
      <w:tcPr>
        <w:shd w:val="clear" w:color="5BC8FF" w:themeColor="accent1" w:themeTint="75" w:fill="5BC8FF" w:themeFill="accent1" w:themeFillTint="75"/>
      </w:tcPr>
    </w:tblStylePr>
    <w:tblStylePr w:type="band1Horz">
      <w:tblPr/>
      <w:tcPr>
        <w:shd w:val="clear" w:color="5BC8FF" w:themeColor="accent1" w:themeTint="75" w:fill="5BC8FF" w:themeFill="accent1" w:themeFillTint="75"/>
      </w:tcPr>
    </w:tblStylePr>
  </w:style>
  <w:style w:type="table" w:customStyle="1" w:styleId="GridTable5Dark-Accent2">
    <w:name w:val="Grid Table 5 Dark - Accent 2"/>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2" w:themeTint="32" w:fill="DCDCDC" w:themeFill="accent2" w:themeFillTint="32"/>
    </w:tblPr>
    <w:tblStylePr w:type="firstRow">
      <w:rPr>
        <w:rFonts w:ascii="Arial" w:hAnsi="Arial"/>
        <w:b/>
        <w:color w:val="FFFFFF"/>
        <w:sz w:val="22"/>
      </w:rPr>
      <w:tblPr/>
      <w:tcPr>
        <w:shd w:val="clear" w:color="4D4D4D" w:themeColor="accent2" w:fill="4D4D4D" w:themeFill="accent2"/>
      </w:tcPr>
    </w:tblStylePr>
    <w:tblStylePr w:type="lastRow">
      <w:rPr>
        <w:rFonts w:ascii="Arial" w:hAnsi="Arial"/>
        <w:b/>
        <w:color w:val="FFFFFF"/>
        <w:sz w:val="22"/>
      </w:rPr>
      <w:tblPr/>
      <w:tcPr>
        <w:tcBorders>
          <w:top w:val="single" w:sz="4" w:space="0" w:color="FFFFFF" w:themeColor="light1"/>
        </w:tcBorders>
        <w:shd w:val="clear" w:color="4D4D4D" w:themeColor="accent2" w:fill="4D4D4D" w:themeFill="accent2"/>
      </w:tcPr>
    </w:tblStylePr>
    <w:tblStylePr w:type="firstCol">
      <w:rPr>
        <w:rFonts w:ascii="Arial" w:hAnsi="Arial"/>
        <w:b/>
        <w:color w:val="FFFFFF"/>
        <w:sz w:val="22"/>
      </w:rPr>
      <w:tblPr/>
      <w:tcPr>
        <w:shd w:val="clear" w:color="4D4D4D" w:themeColor="accent2" w:fill="4D4D4D" w:themeFill="accent2"/>
      </w:tcPr>
    </w:tblStylePr>
    <w:tblStylePr w:type="lastCol">
      <w:rPr>
        <w:rFonts w:ascii="Arial" w:hAnsi="Arial"/>
        <w:b/>
        <w:color w:val="FFFFFF"/>
        <w:sz w:val="22"/>
      </w:rPr>
      <w:tblPr/>
      <w:tcPr>
        <w:shd w:val="clear" w:color="4D4D4D" w:themeColor="accent2" w:fill="4D4D4D" w:themeFill="accent2"/>
      </w:tcPr>
    </w:tblStylePr>
    <w:tblStylePr w:type="band1Vert">
      <w:tblPr/>
      <w:tcPr>
        <w:shd w:val="clear" w:color="ADADAD" w:themeColor="accent2" w:themeTint="75" w:fill="ADADAD" w:themeFill="accent2" w:themeFillTint="75"/>
      </w:tcPr>
    </w:tblStylePr>
    <w:tblStylePr w:type="band1Horz">
      <w:tblPr/>
      <w:tcPr>
        <w:shd w:val="clear" w:color="ADADAD" w:themeColor="accent2" w:themeTint="75" w:fill="ADADAD" w:themeFill="accent2" w:themeFillTint="75"/>
      </w:tcPr>
    </w:tblStylePr>
  </w:style>
  <w:style w:type="table" w:customStyle="1" w:styleId="GridTable5Dark-Accent3">
    <w:name w:val="Grid Table 5 Dark - Accent 3"/>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9E9D2" w:themeColor="accent3" w:themeTint="34" w:fill="F9E9D2" w:themeFill="accent3" w:themeFillTint="34"/>
    </w:tblPr>
    <w:tblStylePr w:type="firstRow">
      <w:rPr>
        <w:rFonts w:ascii="Arial" w:hAnsi="Arial"/>
        <w:b/>
        <w:color w:val="FFFFFF"/>
        <w:sz w:val="22"/>
      </w:rPr>
      <w:tblPr/>
      <w:tcPr>
        <w:shd w:val="clear" w:color="E19825" w:themeColor="accent3" w:fill="E19825" w:themeFill="accent3"/>
      </w:tcPr>
    </w:tblStylePr>
    <w:tblStylePr w:type="lastRow">
      <w:rPr>
        <w:rFonts w:ascii="Arial" w:hAnsi="Arial"/>
        <w:b/>
        <w:color w:val="FFFFFF"/>
        <w:sz w:val="22"/>
      </w:rPr>
      <w:tblPr/>
      <w:tcPr>
        <w:tcBorders>
          <w:top w:val="single" w:sz="4" w:space="0" w:color="FFFFFF" w:themeColor="light1"/>
        </w:tcBorders>
        <w:shd w:val="clear" w:color="E19825" w:themeColor="accent3" w:fill="E19825" w:themeFill="accent3"/>
      </w:tcPr>
    </w:tblStylePr>
    <w:tblStylePr w:type="firstCol">
      <w:rPr>
        <w:rFonts w:ascii="Arial" w:hAnsi="Arial"/>
        <w:b/>
        <w:color w:val="FFFFFF"/>
        <w:sz w:val="22"/>
      </w:rPr>
      <w:tblPr/>
      <w:tcPr>
        <w:shd w:val="clear" w:color="E19825" w:themeColor="accent3" w:fill="E19825" w:themeFill="accent3"/>
      </w:tcPr>
    </w:tblStylePr>
    <w:tblStylePr w:type="lastCol">
      <w:rPr>
        <w:rFonts w:ascii="Arial" w:hAnsi="Arial"/>
        <w:b/>
        <w:color w:val="FFFFFF"/>
        <w:sz w:val="22"/>
      </w:rPr>
      <w:tblPr/>
      <w:tcPr>
        <w:shd w:val="clear" w:color="E19825" w:themeColor="accent3" w:fill="E19825" w:themeFill="accent3"/>
      </w:tcPr>
    </w:tblStylePr>
    <w:tblStylePr w:type="band1Vert">
      <w:tblPr/>
      <w:tcPr>
        <w:shd w:val="clear" w:color="F1CF9A" w:themeColor="accent3" w:themeTint="75" w:fill="F1CF9A" w:themeFill="accent3" w:themeFillTint="75"/>
      </w:tcPr>
    </w:tblStylePr>
    <w:tblStylePr w:type="band1Horz">
      <w:tblPr/>
      <w:tcPr>
        <w:shd w:val="clear" w:color="F1CF9A" w:themeColor="accent3" w:themeTint="75" w:fill="F1CF9A" w:themeFill="accent3" w:themeFillTint="75"/>
      </w:tcPr>
    </w:tblStylePr>
  </w:style>
  <w:style w:type="table" w:customStyle="1" w:styleId="GridTable5Dark-Accent4">
    <w:name w:val="Grid Table 5 Dark- Accent 4"/>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EAE4" w:themeColor="accent4" w:themeTint="34" w:fill="EFEAE4" w:themeFill="accent4" w:themeFillTint="34"/>
    </w:tblPr>
    <w:tblStylePr w:type="firstRow">
      <w:rPr>
        <w:rFonts w:ascii="Arial" w:hAnsi="Arial"/>
        <w:b/>
        <w:color w:val="FFFFFF"/>
        <w:sz w:val="22"/>
      </w:rPr>
      <w:tblPr/>
      <w:tcPr>
        <w:shd w:val="clear" w:color="B19C7D" w:themeColor="accent4" w:fill="B19C7D" w:themeFill="accent4"/>
      </w:tcPr>
    </w:tblStylePr>
    <w:tblStylePr w:type="lastRow">
      <w:rPr>
        <w:rFonts w:ascii="Arial" w:hAnsi="Arial"/>
        <w:b/>
        <w:color w:val="FFFFFF"/>
        <w:sz w:val="22"/>
      </w:rPr>
      <w:tblPr/>
      <w:tcPr>
        <w:tcBorders>
          <w:top w:val="single" w:sz="4" w:space="0" w:color="FFFFFF" w:themeColor="light1"/>
        </w:tcBorders>
        <w:shd w:val="clear" w:color="B19C7D" w:themeColor="accent4" w:fill="B19C7D" w:themeFill="accent4"/>
      </w:tcPr>
    </w:tblStylePr>
    <w:tblStylePr w:type="firstCol">
      <w:rPr>
        <w:rFonts w:ascii="Arial" w:hAnsi="Arial"/>
        <w:b/>
        <w:color w:val="FFFFFF"/>
        <w:sz w:val="22"/>
      </w:rPr>
      <w:tblPr/>
      <w:tcPr>
        <w:shd w:val="clear" w:color="B19C7D" w:themeColor="accent4" w:fill="B19C7D" w:themeFill="accent4"/>
      </w:tcPr>
    </w:tblStylePr>
    <w:tblStylePr w:type="lastCol">
      <w:rPr>
        <w:rFonts w:ascii="Arial" w:hAnsi="Arial"/>
        <w:b/>
        <w:color w:val="FFFFFF"/>
        <w:sz w:val="22"/>
      </w:rPr>
      <w:tblPr/>
      <w:tcPr>
        <w:shd w:val="clear" w:color="B19C7D" w:themeColor="accent4" w:fill="B19C7D" w:themeFill="accent4"/>
      </w:tcPr>
    </w:tblStylePr>
    <w:tblStylePr w:type="band1Vert">
      <w:tblPr/>
      <w:tcPr>
        <w:shd w:val="clear" w:color="DBD1C3" w:themeColor="accent4" w:themeTint="75" w:fill="DBD1C3" w:themeFill="accent4" w:themeFillTint="75"/>
      </w:tcPr>
    </w:tblStylePr>
    <w:tblStylePr w:type="band1Horz">
      <w:tblPr/>
      <w:tcPr>
        <w:shd w:val="clear" w:color="DBD1C3" w:themeColor="accent4" w:themeTint="75" w:fill="DBD1C3" w:themeFill="accent4" w:themeFillTint="75"/>
      </w:tcPr>
    </w:tblStylePr>
  </w:style>
  <w:style w:type="table" w:customStyle="1" w:styleId="GridTable5Dark-Accent5">
    <w:name w:val="Grid Table 5 Dark - Accent 5"/>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6DDD9" w:themeColor="accent5" w:themeTint="34" w:fill="E6DDD9" w:themeFill="accent5" w:themeFillTint="34"/>
    </w:tblPr>
    <w:tblStylePr w:type="firstRow">
      <w:rPr>
        <w:rFonts w:ascii="Arial" w:hAnsi="Arial"/>
        <w:b/>
        <w:color w:val="FFFFFF"/>
        <w:sz w:val="22"/>
      </w:rPr>
      <w:tblPr/>
      <w:tcPr>
        <w:shd w:val="clear" w:color="7F5F52" w:themeColor="accent5" w:fill="7F5F52" w:themeFill="accent5"/>
      </w:tcPr>
    </w:tblStylePr>
    <w:tblStylePr w:type="lastRow">
      <w:rPr>
        <w:rFonts w:ascii="Arial" w:hAnsi="Arial"/>
        <w:b/>
        <w:color w:val="FFFFFF"/>
        <w:sz w:val="22"/>
      </w:rPr>
      <w:tblPr/>
      <w:tcPr>
        <w:tcBorders>
          <w:top w:val="single" w:sz="4" w:space="0" w:color="FFFFFF" w:themeColor="light1"/>
        </w:tcBorders>
        <w:shd w:val="clear" w:color="7F5F52" w:themeColor="accent5" w:fill="7F5F52" w:themeFill="accent5"/>
      </w:tcPr>
    </w:tblStylePr>
    <w:tblStylePr w:type="firstCol">
      <w:rPr>
        <w:rFonts w:ascii="Arial" w:hAnsi="Arial"/>
        <w:b/>
        <w:color w:val="FFFFFF"/>
        <w:sz w:val="22"/>
      </w:rPr>
      <w:tblPr/>
      <w:tcPr>
        <w:shd w:val="clear" w:color="7F5F52" w:themeColor="accent5" w:fill="7F5F52" w:themeFill="accent5"/>
      </w:tcPr>
    </w:tblStylePr>
    <w:tblStylePr w:type="lastCol">
      <w:rPr>
        <w:rFonts w:ascii="Arial" w:hAnsi="Arial"/>
        <w:b/>
        <w:color w:val="FFFFFF"/>
        <w:sz w:val="22"/>
      </w:rPr>
      <w:tblPr/>
      <w:tcPr>
        <w:shd w:val="clear" w:color="7F5F52" w:themeColor="accent5" w:fill="7F5F52" w:themeFill="accent5"/>
      </w:tcPr>
    </w:tblStylePr>
    <w:tblStylePr w:type="band1Vert">
      <w:tblPr/>
      <w:tcPr>
        <w:shd w:val="clear" w:color="C8B3AA" w:themeColor="accent5" w:themeTint="75" w:fill="C8B3AA" w:themeFill="accent5" w:themeFillTint="75"/>
      </w:tcPr>
    </w:tblStylePr>
    <w:tblStylePr w:type="band1Horz">
      <w:tblPr/>
      <w:tcPr>
        <w:shd w:val="clear" w:color="C8B3AA" w:themeColor="accent5" w:themeTint="75" w:fill="C8B3AA" w:themeFill="accent5" w:themeFillTint="75"/>
      </w:tcPr>
    </w:tblStylePr>
  </w:style>
  <w:style w:type="table" w:customStyle="1" w:styleId="GridTable5Dark-Accent6">
    <w:name w:val="Grid Table 5 Dark - Accent 6"/>
    <w:basedOn w:val="NormaleTabelle"/>
    <w:uiPriority w:val="99"/>
    <w:rsid w:val="00E071A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E4D9" w:themeColor="accent6" w:themeTint="34" w:fill="EFE4D9" w:themeFill="accent6" w:themeFillTint="34"/>
    </w:tblPr>
    <w:tblStylePr w:type="firstRow">
      <w:rPr>
        <w:rFonts w:ascii="Arial" w:hAnsi="Arial"/>
        <w:b/>
        <w:color w:val="FFFFFF"/>
        <w:sz w:val="22"/>
      </w:rPr>
      <w:tblPr/>
      <w:tcPr>
        <w:shd w:val="clear" w:color="B27D49" w:themeColor="accent6" w:fill="B27D49" w:themeFill="accent6"/>
      </w:tcPr>
    </w:tblStylePr>
    <w:tblStylePr w:type="lastRow">
      <w:rPr>
        <w:rFonts w:ascii="Arial" w:hAnsi="Arial"/>
        <w:b/>
        <w:color w:val="FFFFFF"/>
        <w:sz w:val="22"/>
      </w:rPr>
      <w:tblPr/>
      <w:tcPr>
        <w:tcBorders>
          <w:top w:val="single" w:sz="4" w:space="0" w:color="FFFFFF" w:themeColor="light1"/>
        </w:tcBorders>
        <w:shd w:val="clear" w:color="B27D49" w:themeColor="accent6" w:fill="B27D49" w:themeFill="accent6"/>
      </w:tcPr>
    </w:tblStylePr>
    <w:tblStylePr w:type="firstCol">
      <w:rPr>
        <w:rFonts w:ascii="Arial" w:hAnsi="Arial"/>
        <w:b/>
        <w:color w:val="FFFFFF"/>
        <w:sz w:val="22"/>
      </w:rPr>
      <w:tblPr/>
      <w:tcPr>
        <w:shd w:val="clear" w:color="B27D49" w:themeColor="accent6" w:fill="B27D49" w:themeFill="accent6"/>
      </w:tcPr>
    </w:tblStylePr>
    <w:tblStylePr w:type="lastCol">
      <w:rPr>
        <w:rFonts w:ascii="Arial" w:hAnsi="Arial"/>
        <w:b/>
        <w:color w:val="FFFFFF"/>
        <w:sz w:val="22"/>
      </w:rPr>
      <w:tblPr/>
      <w:tcPr>
        <w:shd w:val="clear" w:color="B27D49" w:themeColor="accent6" w:fill="B27D49" w:themeFill="accent6"/>
      </w:tcPr>
    </w:tblStylePr>
    <w:tblStylePr w:type="band1Vert">
      <w:tblPr/>
      <w:tcPr>
        <w:shd w:val="clear" w:color="DCC3AA" w:themeColor="accent6" w:themeTint="75" w:fill="DCC3AA" w:themeFill="accent6" w:themeFillTint="75"/>
      </w:tcPr>
    </w:tblStylePr>
    <w:tblStylePr w:type="band1Horz">
      <w:tblPr/>
      <w:tcPr>
        <w:shd w:val="clear" w:color="DCC3AA" w:themeColor="accent6" w:themeTint="75" w:fill="DCC3AA" w:themeFill="accent6" w:themeFillTint="75"/>
      </w:tcPr>
    </w:tblStylePr>
  </w:style>
  <w:style w:type="table" w:styleId="Gitternetztabelle6farbig">
    <w:name w:val="Grid Table 6 Colorful"/>
    <w:basedOn w:val="NormaleTabelle"/>
    <w:uiPriority w:val="99"/>
    <w:rsid w:val="00E071A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rsid w:val="00E071A4"/>
    <w:pPr>
      <w:spacing w:after="0" w:line="240" w:lineRule="auto"/>
    </w:pPr>
    <w:tblPr>
      <w:tblStyleRowBandSize w:val="1"/>
      <w:tblStyleColBandSize w:val="1"/>
      <w:tblBorders>
        <w:top w:val="single" w:sz="4" w:space="0" w:color="4BC3FF" w:themeColor="accent1" w:themeTint="80"/>
        <w:left w:val="single" w:sz="4" w:space="0" w:color="4BC3FF" w:themeColor="accent1" w:themeTint="80"/>
        <w:bottom w:val="single" w:sz="4" w:space="0" w:color="4BC3FF" w:themeColor="accent1" w:themeTint="80"/>
        <w:right w:val="single" w:sz="4" w:space="0" w:color="4BC3FF" w:themeColor="accent1" w:themeTint="80"/>
        <w:insideH w:val="single" w:sz="4" w:space="0" w:color="4BC3FF" w:themeColor="accent1" w:themeTint="80"/>
        <w:insideV w:val="single" w:sz="4" w:space="0" w:color="4BC3FF" w:themeColor="accent1" w:themeTint="80"/>
      </w:tblBorders>
    </w:tblPr>
    <w:tblStylePr w:type="firstRow">
      <w:rPr>
        <w:b/>
        <w:color w:val="4BC3FF" w:themeColor="accent1" w:themeTint="80" w:themeShade="95"/>
      </w:rPr>
      <w:tblPr/>
      <w:tcPr>
        <w:tcBorders>
          <w:bottom w:val="single" w:sz="12" w:space="0" w:color="4BC3FF" w:themeColor="accent1" w:themeTint="80"/>
        </w:tcBorders>
      </w:tcPr>
    </w:tblStylePr>
    <w:tblStylePr w:type="lastRow">
      <w:rPr>
        <w:b/>
        <w:color w:val="4BC3FF" w:themeColor="accent1" w:themeTint="80" w:themeShade="95"/>
      </w:rPr>
    </w:tblStylePr>
    <w:tblStylePr w:type="firstCol">
      <w:rPr>
        <w:b/>
        <w:color w:val="4BC3FF" w:themeColor="accent1" w:themeTint="80" w:themeShade="95"/>
      </w:rPr>
    </w:tblStylePr>
    <w:tblStylePr w:type="lastCol">
      <w:rPr>
        <w:b/>
        <w:color w:val="4BC3FF" w:themeColor="accent1" w:themeTint="80" w:themeShade="95"/>
      </w:rPr>
    </w:tblStylePr>
    <w:tblStylePr w:type="band1Vert">
      <w:tblPr/>
      <w:tcPr>
        <w:shd w:val="clear" w:color="B6E6FF" w:themeColor="accent1" w:themeTint="34" w:fill="B6E6FF" w:themeFill="accent1" w:themeFillTint="34"/>
      </w:tcPr>
    </w:tblStylePr>
    <w:tblStylePr w:type="band1Horz">
      <w:rPr>
        <w:rFonts w:ascii="Arial" w:hAnsi="Arial"/>
        <w:color w:val="4BC3FF" w:themeColor="accent1" w:themeTint="80" w:themeShade="95"/>
        <w:sz w:val="22"/>
      </w:rPr>
      <w:tblPr/>
      <w:tcPr>
        <w:shd w:val="clear" w:color="B6E6FF" w:themeColor="accent1" w:themeTint="34" w:fill="B6E6FF" w:themeFill="accent1" w:themeFillTint="34"/>
      </w:tcPr>
    </w:tblStylePr>
    <w:tblStylePr w:type="band2Horz">
      <w:rPr>
        <w:rFonts w:ascii="Arial" w:hAnsi="Arial"/>
        <w:color w:val="4BC3FF" w:themeColor="accent1" w:themeTint="80" w:themeShade="95"/>
        <w:sz w:val="22"/>
      </w:rPr>
    </w:tblStylePr>
  </w:style>
  <w:style w:type="table" w:customStyle="1" w:styleId="GridTable6Colorful-Accent2">
    <w:name w:val="Grid Table 6 Colorful - Accent 2"/>
    <w:basedOn w:val="NormaleTabelle"/>
    <w:uiPriority w:val="99"/>
    <w:rsid w:val="00E071A4"/>
    <w:pPr>
      <w:spacing w:after="0" w:line="240" w:lineRule="auto"/>
    </w:pPr>
    <w:tblPr>
      <w:tblStyleRowBandSize w:val="1"/>
      <w:tblStyleColBandSize w:val="1"/>
      <w:tbl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959595" w:themeColor="accent2" w:themeTint="97" w:themeShade="95"/>
      </w:rPr>
      <w:tblPr/>
      <w:tcPr>
        <w:tcBorders>
          <w:bottom w:val="single" w:sz="12" w:space="0" w:color="959595" w:themeColor="accent2" w:themeTint="97"/>
        </w:tcBorders>
      </w:tcPr>
    </w:tblStylePr>
    <w:tblStylePr w:type="lastRow">
      <w:rPr>
        <w:b/>
        <w:color w:val="959595" w:themeColor="accent2" w:themeTint="97" w:themeShade="95"/>
      </w:rPr>
    </w:tblStylePr>
    <w:tblStylePr w:type="firstCol">
      <w:rPr>
        <w:b/>
        <w:color w:val="959595" w:themeColor="accent2" w:themeTint="97" w:themeShade="95"/>
      </w:rPr>
    </w:tblStylePr>
    <w:tblStylePr w:type="lastCol">
      <w:rPr>
        <w:b/>
        <w:color w:val="959595" w:themeColor="accent2" w:themeTint="97" w:themeShade="95"/>
      </w:rPr>
    </w:tblStylePr>
    <w:tblStylePr w:type="band1Vert">
      <w:tblPr/>
      <w:tcPr>
        <w:shd w:val="clear" w:color="DCDCDC" w:themeColor="accent2" w:themeTint="32" w:fill="DCDCDC" w:themeFill="accent2" w:themeFillTint="32"/>
      </w:tcPr>
    </w:tblStylePr>
    <w:tblStylePr w:type="band1Horz">
      <w:rPr>
        <w:rFonts w:ascii="Arial" w:hAnsi="Arial"/>
        <w:color w:val="959595" w:themeColor="accent2" w:themeTint="97" w:themeShade="95"/>
        <w:sz w:val="22"/>
      </w:rPr>
      <w:tblPr/>
      <w:tcPr>
        <w:shd w:val="clear" w:color="DCDCDC" w:themeColor="accent2" w:themeTint="32" w:fill="DCDCDC" w:themeFill="accent2" w:themeFillTint="32"/>
      </w:tcPr>
    </w:tblStylePr>
    <w:tblStylePr w:type="band2Horz">
      <w:rPr>
        <w:rFonts w:ascii="Arial" w:hAnsi="Arial"/>
        <w:color w:val="959595" w:themeColor="accent2" w:themeTint="97" w:themeShade="95"/>
        <w:sz w:val="22"/>
      </w:rPr>
    </w:tblStylePr>
  </w:style>
  <w:style w:type="table" w:customStyle="1" w:styleId="GridTable6Colorful-Accent3">
    <w:name w:val="Grid Table 6 Colorful - Accent 3"/>
    <w:basedOn w:val="NormaleTabelle"/>
    <w:uiPriority w:val="99"/>
    <w:rsid w:val="00E071A4"/>
    <w:pPr>
      <w:spacing w:after="0" w:line="240" w:lineRule="auto"/>
    </w:pPr>
    <w:tblPr>
      <w:tblStyleRowBandSize w:val="1"/>
      <w:tblStyleColBandSize w:val="1"/>
      <w:tblBorders>
        <w:top w:val="single" w:sz="4" w:space="0" w:color="E19725" w:themeColor="accent3" w:themeTint="FE"/>
        <w:left w:val="single" w:sz="4" w:space="0" w:color="E19725" w:themeColor="accent3" w:themeTint="FE"/>
        <w:bottom w:val="single" w:sz="4" w:space="0" w:color="E19725" w:themeColor="accent3" w:themeTint="FE"/>
        <w:right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E19725" w:themeColor="accent3" w:themeTint="FE" w:themeShade="95"/>
      </w:rPr>
      <w:tblPr/>
      <w:tcPr>
        <w:tcBorders>
          <w:bottom w:val="single" w:sz="12" w:space="0" w:color="E19725" w:themeColor="accent3" w:themeTint="FE"/>
        </w:tcBorders>
      </w:tcPr>
    </w:tblStylePr>
    <w:tblStylePr w:type="lastRow">
      <w:rPr>
        <w:b/>
        <w:color w:val="E19725" w:themeColor="accent3" w:themeTint="FE" w:themeShade="95"/>
      </w:rPr>
    </w:tblStylePr>
    <w:tblStylePr w:type="firstCol">
      <w:rPr>
        <w:b/>
        <w:color w:val="E19725" w:themeColor="accent3" w:themeTint="FE" w:themeShade="95"/>
      </w:rPr>
    </w:tblStylePr>
    <w:tblStylePr w:type="lastCol">
      <w:rPr>
        <w:b/>
        <w:color w:val="E19725" w:themeColor="accent3" w:themeTint="FE" w:themeShade="95"/>
      </w:rPr>
    </w:tblStylePr>
    <w:tblStylePr w:type="band1Vert">
      <w:tblPr/>
      <w:tcPr>
        <w:shd w:val="clear" w:color="F9E9D2" w:themeColor="accent3" w:themeTint="34" w:fill="F9E9D2" w:themeFill="accent3" w:themeFillTint="34"/>
      </w:tcPr>
    </w:tblStylePr>
    <w:tblStylePr w:type="band1Horz">
      <w:rPr>
        <w:rFonts w:ascii="Arial" w:hAnsi="Arial"/>
        <w:color w:val="E19725" w:themeColor="accent3" w:themeTint="FE" w:themeShade="95"/>
        <w:sz w:val="22"/>
      </w:rPr>
      <w:tblPr/>
      <w:tcPr>
        <w:shd w:val="clear" w:color="F9E9D2" w:themeColor="accent3" w:themeTint="34" w:fill="F9E9D2" w:themeFill="accent3" w:themeFillTint="34"/>
      </w:tcPr>
    </w:tblStylePr>
    <w:tblStylePr w:type="band2Horz">
      <w:rPr>
        <w:rFonts w:ascii="Arial" w:hAnsi="Arial"/>
        <w:color w:val="E19725" w:themeColor="accent3" w:themeTint="FE" w:themeShade="95"/>
        <w:sz w:val="22"/>
      </w:rPr>
    </w:tblStylePr>
  </w:style>
  <w:style w:type="table" w:customStyle="1" w:styleId="GridTable6Colorful-Accent4">
    <w:name w:val="Grid Table 6 Colorful - Accent 4"/>
    <w:basedOn w:val="NormaleTabelle"/>
    <w:uiPriority w:val="99"/>
    <w:rsid w:val="00E071A4"/>
    <w:pPr>
      <w:spacing w:after="0" w:line="240" w:lineRule="auto"/>
    </w:pPr>
    <w:tblPr>
      <w:tblStyleRowBandSize w:val="1"/>
      <w:tblStyleColBandSize w:val="1"/>
      <w:tbl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D0C3B0" w:themeColor="accent4" w:themeTint="9A" w:themeShade="95"/>
      </w:rPr>
      <w:tblPr/>
      <w:tcPr>
        <w:tcBorders>
          <w:bottom w:val="single" w:sz="12" w:space="0" w:color="D0C3B0" w:themeColor="accent4" w:themeTint="9A"/>
        </w:tcBorders>
      </w:tcPr>
    </w:tblStylePr>
    <w:tblStylePr w:type="lastRow">
      <w:rPr>
        <w:b/>
        <w:color w:val="D0C3B0" w:themeColor="accent4" w:themeTint="9A" w:themeShade="95"/>
      </w:rPr>
    </w:tblStylePr>
    <w:tblStylePr w:type="firstCol">
      <w:rPr>
        <w:b/>
        <w:color w:val="D0C3B0" w:themeColor="accent4" w:themeTint="9A" w:themeShade="95"/>
      </w:rPr>
    </w:tblStylePr>
    <w:tblStylePr w:type="lastCol">
      <w:rPr>
        <w:b/>
        <w:color w:val="D0C3B0" w:themeColor="accent4" w:themeTint="9A" w:themeShade="95"/>
      </w:rPr>
    </w:tblStylePr>
    <w:tblStylePr w:type="band1Vert">
      <w:tblPr/>
      <w:tcPr>
        <w:shd w:val="clear" w:color="EFEAE4" w:themeColor="accent4" w:themeTint="34" w:fill="EFEAE4" w:themeFill="accent4" w:themeFillTint="34"/>
      </w:tcPr>
    </w:tblStylePr>
    <w:tblStylePr w:type="band1Horz">
      <w:rPr>
        <w:rFonts w:ascii="Arial" w:hAnsi="Arial"/>
        <w:color w:val="D0C3B0" w:themeColor="accent4" w:themeTint="9A" w:themeShade="95"/>
        <w:sz w:val="22"/>
      </w:rPr>
      <w:tblPr/>
      <w:tcPr>
        <w:shd w:val="clear" w:color="EFEAE4" w:themeColor="accent4" w:themeTint="34" w:fill="EFEAE4" w:themeFill="accent4" w:themeFillTint="34"/>
      </w:tcPr>
    </w:tblStylePr>
    <w:tblStylePr w:type="band2Horz">
      <w:rPr>
        <w:rFonts w:ascii="Arial" w:hAnsi="Arial"/>
        <w:color w:val="D0C3B0" w:themeColor="accent4" w:themeTint="9A" w:themeShade="95"/>
        <w:sz w:val="22"/>
      </w:rPr>
    </w:tblStylePr>
  </w:style>
  <w:style w:type="table" w:customStyle="1" w:styleId="GridTable6Colorful-Accent5">
    <w:name w:val="Grid Table 6 Colorful - Accent 5"/>
    <w:basedOn w:val="NormaleTabelle"/>
    <w:uiPriority w:val="99"/>
    <w:rsid w:val="00E071A4"/>
    <w:pPr>
      <w:spacing w:after="0" w:line="240" w:lineRule="auto"/>
    </w:pPr>
    <w:tblPr>
      <w:tblStyleRowBandSize w:val="1"/>
      <w:tblStyleColBandSize w:val="1"/>
      <w:tblBorders>
        <w:top w:val="single" w:sz="4" w:space="0" w:color="7F5F52" w:themeColor="accent5"/>
        <w:left w:val="single" w:sz="4" w:space="0" w:color="7F5F52" w:themeColor="accent5"/>
        <w:bottom w:val="single" w:sz="4" w:space="0" w:color="7F5F52" w:themeColor="accent5"/>
        <w:right w:val="single" w:sz="4" w:space="0" w:color="7F5F52" w:themeColor="accent5"/>
        <w:insideH w:val="single" w:sz="4" w:space="0" w:color="7F5F52" w:themeColor="accent5"/>
        <w:insideV w:val="single" w:sz="4" w:space="0" w:color="7F5F52" w:themeColor="accent5"/>
      </w:tblBorders>
    </w:tblPr>
    <w:tblStylePr w:type="firstRow">
      <w:rPr>
        <w:b/>
        <w:color w:val="4A3730" w:themeColor="accent5" w:themeShade="95"/>
      </w:rPr>
      <w:tblPr/>
      <w:tcPr>
        <w:tcBorders>
          <w:bottom w:val="single" w:sz="12" w:space="0" w:color="7F5F52" w:themeColor="accent5"/>
        </w:tcBorders>
      </w:tcPr>
    </w:tblStylePr>
    <w:tblStylePr w:type="lastRow">
      <w:rPr>
        <w:b/>
        <w:color w:val="4A3730" w:themeColor="accent5" w:themeShade="95"/>
      </w:rPr>
    </w:tblStylePr>
    <w:tblStylePr w:type="firstCol">
      <w:rPr>
        <w:b/>
        <w:color w:val="4A3730" w:themeColor="accent5" w:themeShade="95"/>
      </w:rPr>
    </w:tblStylePr>
    <w:tblStylePr w:type="lastCol">
      <w:rPr>
        <w:b/>
        <w:color w:val="4A3730" w:themeColor="accent5" w:themeShade="95"/>
      </w:rPr>
    </w:tblStylePr>
    <w:tblStylePr w:type="band1Vert">
      <w:tblPr/>
      <w:tcPr>
        <w:shd w:val="clear" w:color="E6DDD9" w:themeColor="accent5" w:themeTint="34" w:fill="E6DDD9" w:themeFill="accent5" w:themeFillTint="34"/>
      </w:tcPr>
    </w:tblStylePr>
    <w:tblStylePr w:type="band1Horz">
      <w:rPr>
        <w:rFonts w:ascii="Arial" w:hAnsi="Arial"/>
        <w:color w:val="4A3730" w:themeColor="accent5" w:themeShade="95"/>
        <w:sz w:val="22"/>
      </w:rPr>
      <w:tblPr/>
      <w:tcPr>
        <w:shd w:val="clear" w:color="E6DDD9" w:themeColor="accent5" w:themeTint="34" w:fill="E6DDD9" w:themeFill="accent5" w:themeFillTint="34"/>
      </w:tcPr>
    </w:tblStylePr>
    <w:tblStylePr w:type="band2Horz">
      <w:rPr>
        <w:rFonts w:ascii="Arial" w:hAnsi="Arial"/>
        <w:color w:val="4A3730" w:themeColor="accent5" w:themeShade="95"/>
        <w:sz w:val="22"/>
      </w:rPr>
    </w:tblStylePr>
  </w:style>
  <w:style w:type="table" w:customStyle="1" w:styleId="GridTable6Colorful-Accent6">
    <w:name w:val="Grid Table 6 Colorful - Accent 6"/>
    <w:basedOn w:val="NormaleTabelle"/>
    <w:uiPriority w:val="99"/>
    <w:rsid w:val="00E071A4"/>
    <w:pPr>
      <w:spacing w:after="0" w:line="240" w:lineRule="auto"/>
    </w:pPr>
    <w:tblPr>
      <w:tblStyleRowBandSize w:val="1"/>
      <w:tblStyleColBandSize w:val="1"/>
      <w:tblBorders>
        <w:top w:val="single" w:sz="4" w:space="0" w:color="B27D49" w:themeColor="accent6"/>
        <w:left w:val="single" w:sz="4" w:space="0" w:color="B27D49" w:themeColor="accent6"/>
        <w:bottom w:val="single" w:sz="4" w:space="0" w:color="B27D49" w:themeColor="accent6"/>
        <w:right w:val="single" w:sz="4" w:space="0" w:color="B27D49" w:themeColor="accent6"/>
        <w:insideH w:val="single" w:sz="4" w:space="0" w:color="B27D49" w:themeColor="accent6"/>
        <w:insideV w:val="single" w:sz="4" w:space="0" w:color="B27D49" w:themeColor="accent6"/>
      </w:tblBorders>
    </w:tblPr>
    <w:tblStylePr w:type="firstRow">
      <w:rPr>
        <w:b/>
        <w:color w:val="4A3730" w:themeColor="accent5" w:themeShade="95"/>
      </w:rPr>
      <w:tblPr/>
      <w:tcPr>
        <w:tcBorders>
          <w:bottom w:val="single" w:sz="12" w:space="0" w:color="B27D49" w:themeColor="accent6"/>
        </w:tcBorders>
      </w:tcPr>
    </w:tblStylePr>
    <w:tblStylePr w:type="lastRow">
      <w:rPr>
        <w:b/>
        <w:color w:val="4A3730" w:themeColor="accent5" w:themeShade="95"/>
      </w:rPr>
    </w:tblStylePr>
    <w:tblStylePr w:type="firstCol">
      <w:rPr>
        <w:b/>
        <w:color w:val="4A3730" w:themeColor="accent5" w:themeShade="95"/>
      </w:rPr>
    </w:tblStylePr>
    <w:tblStylePr w:type="lastCol">
      <w:rPr>
        <w:b/>
        <w:color w:val="4A3730" w:themeColor="accent5" w:themeShade="95"/>
      </w:rPr>
    </w:tblStylePr>
    <w:tblStylePr w:type="band1Vert">
      <w:tblPr/>
      <w:tcPr>
        <w:shd w:val="clear" w:color="EFE4D9" w:themeColor="accent6" w:themeTint="34" w:fill="EFE4D9" w:themeFill="accent6" w:themeFillTint="34"/>
      </w:tcPr>
    </w:tblStylePr>
    <w:tblStylePr w:type="band1Horz">
      <w:rPr>
        <w:rFonts w:ascii="Arial" w:hAnsi="Arial"/>
        <w:color w:val="4A3730" w:themeColor="accent5" w:themeShade="95"/>
        <w:sz w:val="22"/>
      </w:rPr>
      <w:tblPr/>
      <w:tcPr>
        <w:shd w:val="clear" w:color="EFE4D9" w:themeColor="accent6" w:themeTint="34" w:fill="EFE4D9" w:themeFill="accent6" w:themeFillTint="34"/>
      </w:tcPr>
    </w:tblStylePr>
    <w:tblStylePr w:type="band2Horz">
      <w:rPr>
        <w:rFonts w:ascii="Arial" w:hAnsi="Arial"/>
        <w:color w:val="4A3730" w:themeColor="accent5" w:themeShade="95"/>
        <w:sz w:val="22"/>
      </w:rPr>
    </w:tblStylePr>
  </w:style>
  <w:style w:type="table" w:styleId="Gitternetztabelle7farbig">
    <w:name w:val="Grid Table 7 Colorful"/>
    <w:basedOn w:val="NormaleTabelle"/>
    <w:uiPriority w:val="99"/>
    <w:rsid w:val="00E071A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rsid w:val="00E071A4"/>
    <w:pPr>
      <w:spacing w:after="0" w:line="240" w:lineRule="auto"/>
    </w:pPr>
    <w:tblPr>
      <w:tblStyleRowBandSize w:val="1"/>
      <w:tblStyleColBandSize w:val="1"/>
      <w:tblBorders>
        <w:bottom w:val="single" w:sz="4" w:space="0" w:color="4BC3FF" w:themeColor="accent1" w:themeTint="80"/>
        <w:right w:val="single" w:sz="4" w:space="0" w:color="4BC3FF" w:themeColor="accent1" w:themeTint="80"/>
        <w:insideH w:val="single" w:sz="4" w:space="0" w:color="4BC3FF" w:themeColor="accent1" w:themeTint="80"/>
        <w:insideV w:val="single" w:sz="4" w:space="0" w:color="4BC3FF" w:themeColor="accent1" w:themeTint="80"/>
      </w:tblBorders>
    </w:tblPr>
    <w:tblStylePr w:type="firstRow">
      <w:rPr>
        <w:rFonts w:ascii="Arial" w:hAnsi="Arial"/>
        <w:b/>
        <w:color w:val="4BC3FF" w:themeColor="accent1" w:themeTint="80" w:themeShade="95"/>
        <w:sz w:val="22"/>
      </w:rPr>
      <w:tblPr/>
      <w:tcPr>
        <w:tcBorders>
          <w:top w:val="none" w:sz="0" w:space="0" w:color="000000"/>
          <w:left w:val="none" w:sz="0" w:space="0" w:color="000000"/>
          <w:bottom w:val="single" w:sz="4" w:space="0" w:color="4BC3FF" w:themeColor="accent1" w:themeTint="80"/>
          <w:right w:val="none" w:sz="0" w:space="0" w:color="000000"/>
        </w:tcBorders>
        <w:shd w:val="clear" w:color="FFFFFF" w:themeColor="light1" w:fill="FFFFFF" w:themeFill="light1"/>
      </w:tcPr>
    </w:tblStylePr>
    <w:tblStylePr w:type="lastRow">
      <w:rPr>
        <w:rFonts w:ascii="Arial" w:hAnsi="Arial"/>
        <w:b/>
        <w:color w:val="4BC3FF" w:themeColor="accent1" w:themeTint="80" w:themeShade="95"/>
        <w:sz w:val="22"/>
      </w:rPr>
      <w:tblPr/>
      <w:tcPr>
        <w:tcBorders>
          <w:top w:val="single" w:sz="4" w:space="0" w:color="4BC3FF"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BC3FF" w:themeColor="accent1" w:themeTint="80" w:themeShade="95"/>
        <w:sz w:val="22"/>
      </w:rPr>
      <w:tblPr/>
      <w:tcPr>
        <w:tcBorders>
          <w:top w:val="none" w:sz="0" w:space="0" w:color="000000"/>
          <w:left w:val="none" w:sz="0" w:space="0" w:color="000000"/>
          <w:bottom w:val="none" w:sz="0" w:space="0" w:color="000000"/>
          <w:right w:val="single" w:sz="4" w:space="0" w:color="4BC3FF" w:themeColor="accent1" w:themeTint="80"/>
        </w:tcBorders>
        <w:shd w:val="clear" w:color="FFFFFF" w:fill="auto"/>
      </w:tcPr>
    </w:tblStylePr>
    <w:tblStylePr w:type="lastCol">
      <w:rPr>
        <w:rFonts w:ascii="Arial" w:hAnsi="Arial"/>
        <w:i/>
        <w:color w:val="4BC3FF" w:themeColor="accent1" w:themeTint="80" w:themeShade="95"/>
        <w:sz w:val="22"/>
      </w:rPr>
      <w:tblPr/>
      <w:tcPr>
        <w:tcBorders>
          <w:top w:val="none" w:sz="0" w:space="0" w:color="000000"/>
          <w:left w:val="single" w:sz="4" w:space="0" w:color="4BC3FF" w:themeColor="accent1" w:themeTint="80"/>
          <w:bottom w:val="none" w:sz="0" w:space="0" w:color="000000"/>
          <w:right w:val="none" w:sz="0" w:space="0" w:color="000000"/>
        </w:tcBorders>
        <w:shd w:val="clear" w:color="FFFFFF" w:fill="auto"/>
      </w:tcPr>
    </w:tblStylePr>
    <w:tblStylePr w:type="band1Vert">
      <w:tblPr/>
      <w:tcPr>
        <w:shd w:val="clear" w:color="B6E6FF" w:themeColor="accent1" w:themeTint="34" w:fill="B6E6FF" w:themeFill="accent1" w:themeFillTint="34"/>
      </w:tcPr>
    </w:tblStylePr>
    <w:tblStylePr w:type="band1Horz">
      <w:rPr>
        <w:rFonts w:ascii="Arial" w:hAnsi="Arial"/>
        <w:color w:val="4BC3FF" w:themeColor="accent1" w:themeTint="80" w:themeShade="95"/>
        <w:sz w:val="22"/>
      </w:rPr>
      <w:tblPr/>
      <w:tcPr>
        <w:shd w:val="clear" w:color="B6E6FF" w:themeColor="accent1" w:themeTint="34" w:fill="B6E6FF" w:themeFill="accent1" w:themeFillTint="34"/>
      </w:tcPr>
    </w:tblStylePr>
    <w:tblStylePr w:type="band2Horz">
      <w:rPr>
        <w:rFonts w:ascii="Arial" w:hAnsi="Arial"/>
        <w:color w:val="4BC3FF" w:themeColor="accent1" w:themeTint="80" w:themeShade="95"/>
        <w:sz w:val="22"/>
      </w:rPr>
    </w:tblStylePr>
  </w:style>
  <w:style w:type="table" w:customStyle="1" w:styleId="GridTable7Colorful-Accent2">
    <w:name w:val="Grid Table 7 Colorful - Accent 2"/>
    <w:basedOn w:val="NormaleTabelle"/>
    <w:uiPriority w:val="99"/>
    <w:rsid w:val="00E071A4"/>
    <w:pPr>
      <w:spacing w:after="0" w:line="240" w:lineRule="auto"/>
    </w:pPr>
    <w:tblPr>
      <w:tblStyleRowBandSize w:val="1"/>
      <w:tblStyleColBandSize w:val="1"/>
      <w:tblBorders>
        <w:bottom w:val="single" w:sz="4" w:space="0" w:color="959595" w:themeColor="accent2" w:themeTint="97"/>
        <w:right w:val="single" w:sz="4" w:space="0" w:color="959595" w:themeColor="accent2" w:themeTint="97"/>
        <w:insideH w:val="single" w:sz="4" w:space="0" w:color="959595" w:themeColor="accent2" w:themeTint="97"/>
        <w:insideV w:val="single" w:sz="4" w:space="0" w:color="959595" w:themeColor="accent2" w:themeTint="97"/>
      </w:tblBorders>
    </w:tblPr>
    <w:tblStylePr w:type="firstRow">
      <w:rPr>
        <w:rFonts w:ascii="Arial" w:hAnsi="Arial"/>
        <w:b/>
        <w:color w:val="959595" w:themeColor="accent2" w:themeTint="97" w:themeShade="95"/>
        <w:sz w:val="22"/>
      </w:rPr>
      <w:tblPr/>
      <w:tcPr>
        <w:tcBorders>
          <w:top w:val="none" w:sz="0" w:space="0" w:color="000000"/>
          <w:left w:val="none" w:sz="0" w:space="0" w:color="000000"/>
          <w:bottom w:val="single" w:sz="4" w:space="0" w:color="959595" w:themeColor="accent2" w:themeTint="97"/>
          <w:right w:val="none" w:sz="0" w:space="0" w:color="000000"/>
        </w:tcBorders>
        <w:shd w:val="clear" w:color="FFFFFF" w:themeColor="light1" w:fill="FFFFFF" w:themeFill="light1"/>
      </w:tcPr>
    </w:tblStylePr>
    <w:tblStylePr w:type="lastRow">
      <w:rPr>
        <w:rFonts w:ascii="Arial" w:hAnsi="Arial"/>
        <w:b/>
        <w:color w:val="959595" w:themeColor="accent2" w:themeTint="97" w:themeShade="95"/>
        <w:sz w:val="22"/>
      </w:rPr>
      <w:tblPr/>
      <w:tcPr>
        <w:tcBorders>
          <w:top w:val="single" w:sz="4" w:space="0" w:color="9595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59595" w:themeColor="accent2" w:themeTint="97" w:themeShade="95"/>
        <w:sz w:val="22"/>
      </w:rPr>
      <w:tblPr/>
      <w:tcPr>
        <w:tcBorders>
          <w:top w:val="none" w:sz="0" w:space="0" w:color="000000"/>
          <w:left w:val="none" w:sz="0" w:space="0" w:color="000000"/>
          <w:bottom w:val="none" w:sz="0" w:space="0" w:color="000000"/>
          <w:right w:val="single" w:sz="4" w:space="0" w:color="959595" w:themeColor="accent2" w:themeTint="97"/>
        </w:tcBorders>
        <w:shd w:val="clear" w:color="FFFFFF" w:fill="auto"/>
      </w:tcPr>
    </w:tblStylePr>
    <w:tblStylePr w:type="lastCol">
      <w:rPr>
        <w:rFonts w:ascii="Arial" w:hAnsi="Arial"/>
        <w:i/>
        <w:color w:val="959595" w:themeColor="accent2" w:themeTint="97" w:themeShade="95"/>
        <w:sz w:val="22"/>
      </w:rPr>
      <w:tblPr/>
      <w:tcPr>
        <w:tcBorders>
          <w:top w:val="none" w:sz="0" w:space="0" w:color="000000"/>
          <w:left w:val="single" w:sz="4" w:space="0" w:color="959595" w:themeColor="accent2" w:themeTint="97"/>
          <w:bottom w:val="none" w:sz="0" w:space="0" w:color="000000"/>
          <w:right w:val="none" w:sz="0" w:space="0" w:color="000000"/>
        </w:tcBorders>
        <w:shd w:val="clear" w:color="FFFFFF" w:fill="auto"/>
      </w:tcPr>
    </w:tblStylePr>
    <w:tblStylePr w:type="band1Vert">
      <w:tblPr/>
      <w:tcPr>
        <w:shd w:val="clear" w:color="DCDCDC" w:themeColor="accent2" w:themeTint="32" w:fill="DCDCDC" w:themeFill="accent2" w:themeFillTint="32"/>
      </w:tcPr>
    </w:tblStylePr>
    <w:tblStylePr w:type="band1Horz">
      <w:rPr>
        <w:rFonts w:ascii="Arial" w:hAnsi="Arial"/>
        <w:color w:val="959595" w:themeColor="accent2" w:themeTint="97" w:themeShade="95"/>
        <w:sz w:val="22"/>
      </w:rPr>
      <w:tblPr/>
      <w:tcPr>
        <w:shd w:val="clear" w:color="DCDCDC" w:themeColor="accent2" w:themeTint="32" w:fill="DCDCDC" w:themeFill="accent2" w:themeFillTint="32"/>
      </w:tcPr>
    </w:tblStylePr>
    <w:tblStylePr w:type="band2Horz">
      <w:rPr>
        <w:rFonts w:ascii="Arial" w:hAnsi="Arial"/>
        <w:color w:val="959595" w:themeColor="accent2" w:themeTint="97" w:themeShade="95"/>
        <w:sz w:val="22"/>
      </w:rPr>
    </w:tblStylePr>
  </w:style>
  <w:style w:type="table" w:customStyle="1" w:styleId="GridTable7Colorful-Accent3">
    <w:name w:val="Grid Table 7 Colorful - Accent 3"/>
    <w:basedOn w:val="NormaleTabelle"/>
    <w:uiPriority w:val="99"/>
    <w:rsid w:val="00E071A4"/>
    <w:pPr>
      <w:spacing w:after="0" w:line="240" w:lineRule="auto"/>
    </w:pPr>
    <w:tblPr>
      <w:tblStyleRowBandSize w:val="1"/>
      <w:tblStyleColBandSize w:val="1"/>
      <w:tblBorders>
        <w:bottom w:val="single" w:sz="4" w:space="0" w:color="E19725" w:themeColor="accent3" w:themeTint="FE"/>
        <w:right w:val="single" w:sz="4" w:space="0" w:color="E19725" w:themeColor="accent3" w:themeTint="FE"/>
        <w:insideH w:val="single" w:sz="4" w:space="0" w:color="E19725" w:themeColor="accent3" w:themeTint="FE"/>
        <w:insideV w:val="single" w:sz="4" w:space="0" w:color="E19725" w:themeColor="accent3" w:themeTint="FE"/>
      </w:tblBorders>
    </w:tblPr>
    <w:tblStylePr w:type="firstRow">
      <w:rPr>
        <w:rFonts w:ascii="Arial" w:hAnsi="Arial"/>
        <w:b/>
        <w:color w:val="E19725" w:themeColor="accent3" w:themeTint="FE" w:themeShade="95"/>
        <w:sz w:val="22"/>
      </w:rPr>
      <w:tblPr/>
      <w:tcPr>
        <w:tcBorders>
          <w:top w:val="none" w:sz="0" w:space="0" w:color="000000"/>
          <w:left w:val="none" w:sz="0" w:space="0" w:color="000000"/>
          <w:bottom w:val="single" w:sz="4" w:space="0" w:color="E19725" w:themeColor="accent3" w:themeTint="FE"/>
          <w:right w:val="none" w:sz="0" w:space="0" w:color="000000"/>
        </w:tcBorders>
        <w:shd w:val="clear" w:color="FFFFFF" w:themeColor="light1" w:fill="FFFFFF" w:themeFill="light1"/>
      </w:tcPr>
    </w:tblStylePr>
    <w:tblStylePr w:type="lastRow">
      <w:rPr>
        <w:rFonts w:ascii="Arial" w:hAnsi="Arial"/>
        <w:b/>
        <w:color w:val="E19725" w:themeColor="accent3" w:themeTint="FE" w:themeShade="95"/>
        <w:sz w:val="22"/>
      </w:rPr>
      <w:tblPr/>
      <w:tcPr>
        <w:tcBorders>
          <w:top w:val="single" w:sz="4" w:space="0" w:color="E1972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E19725" w:themeColor="accent3" w:themeTint="FE" w:themeShade="95"/>
        <w:sz w:val="22"/>
      </w:rPr>
      <w:tblPr/>
      <w:tcPr>
        <w:tcBorders>
          <w:top w:val="none" w:sz="0" w:space="0" w:color="000000"/>
          <w:left w:val="none" w:sz="0" w:space="0" w:color="000000"/>
          <w:bottom w:val="none" w:sz="0" w:space="0" w:color="000000"/>
          <w:right w:val="single" w:sz="4" w:space="0" w:color="E19725" w:themeColor="accent3" w:themeTint="FE"/>
        </w:tcBorders>
        <w:shd w:val="clear" w:color="FFFFFF" w:fill="auto"/>
      </w:tcPr>
    </w:tblStylePr>
    <w:tblStylePr w:type="lastCol">
      <w:rPr>
        <w:rFonts w:ascii="Arial" w:hAnsi="Arial"/>
        <w:i/>
        <w:color w:val="E19725" w:themeColor="accent3" w:themeTint="FE" w:themeShade="95"/>
        <w:sz w:val="22"/>
      </w:rPr>
      <w:tblPr/>
      <w:tcPr>
        <w:tcBorders>
          <w:top w:val="none" w:sz="0" w:space="0" w:color="000000"/>
          <w:left w:val="single" w:sz="4" w:space="0" w:color="E19725" w:themeColor="accent3" w:themeTint="FE"/>
          <w:bottom w:val="none" w:sz="0" w:space="0" w:color="000000"/>
          <w:right w:val="none" w:sz="0" w:space="0" w:color="000000"/>
        </w:tcBorders>
        <w:shd w:val="clear" w:color="FFFFFF" w:fill="auto"/>
      </w:tcPr>
    </w:tblStylePr>
    <w:tblStylePr w:type="band1Vert">
      <w:tblPr/>
      <w:tcPr>
        <w:shd w:val="clear" w:color="F9E9D2" w:themeColor="accent3" w:themeTint="34" w:fill="F9E9D2" w:themeFill="accent3" w:themeFillTint="34"/>
      </w:tcPr>
    </w:tblStylePr>
    <w:tblStylePr w:type="band1Horz">
      <w:rPr>
        <w:rFonts w:ascii="Arial" w:hAnsi="Arial"/>
        <w:color w:val="E19725" w:themeColor="accent3" w:themeTint="FE" w:themeShade="95"/>
        <w:sz w:val="22"/>
      </w:rPr>
      <w:tblPr/>
      <w:tcPr>
        <w:shd w:val="clear" w:color="F9E9D2" w:themeColor="accent3" w:themeTint="34" w:fill="F9E9D2" w:themeFill="accent3" w:themeFillTint="34"/>
      </w:tcPr>
    </w:tblStylePr>
    <w:tblStylePr w:type="band2Horz">
      <w:rPr>
        <w:rFonts w:ascii="Arial" w:hAnsi="Arial"/>
        <w:color w:val="E19725" w:themeColor="accent3" w:themeTint="FE" w:themeShade="95"/>
        <w:sz w:val="22"/>
      </w:rPr>
    </w:tblStylePr>
  </w:style>
  <w:style w:type="table" w:customStyle="1" w:styleId="GridTable7Colorful-Accent4">
    <w:name w:val="Grid Table 7 Colorful - Accent 4"/>
    <w:basedOn w:val="NormaleTabelle"/>
    <w:uiPriority w:val="99"/>
    <w:rsid w:val="00E071A4"/>
    <w:pPr>
      <w:spacing w:after="0" w:line="240" w:lineRule="auto"/>
    </w:pPr>
    <w:tblPr>
      <w:tblStyleRowBandSize w:val="1"/>
      <w:tblStyleColBandSize w:val="1"/>
      <w:tblBorders>
        <w:bottom w:val="single" w:sz="4" w:space="0" w:color="D0C3B0" w:themeColor="accent4" w:themeTint="9A"/>
        <w:right w:val="single" w:sz="4" w:space="0" w:color="D0C3B0" w:themeColor="accent4" w:themeTint="9A"/>
        <w:insideH w:val="single" w:sz="4" w:space="0" w:color="D0C3B0" w:themeColor="accent4" w:themeTint="9A"/>
        <w:insideV w:val="single" w:sz="4" w:space="0" w:color="D0C3B0" w:themeColor="accent4" w:themeTint="9A"/>
      </w:tblBorders>
    </w:tblPr>
    <w:tblStylePr w:type="firstRow">
      <w:rPr>
        <w:rFonts w:ascii="Arial" w:hAnsi="Arial"/>
        <w:b/>
        <w:color w:val="D0C3B0" w:themeColor="accent4" w:themeTint="9A" w:themeShade="95"/>
        <w:sz w:val="22"/>
      </w:rPr>
      <w:tblPr/>
      <w:tcPr>
        <w:tcBorders>
          <w:top w:val="none" w:sz="0" w:space="0" w:color="000000"/>
          <w:left w:val="none" w:sz="0" w:space="0" w:color="000000"/>
          <w:bottom w:val="single" w:sz="4" w:space="0" w:color="D0C3B0" w:themeColor="accent4" w:themeTint="9A"/>
          <w:right w:val="none" w:sz="0" w:space="0" w:color="000000"/>
        </w:tcBorders>
        <w:shd w:val="clear" w:color="FFFFFF" w:themeColor="light1" w:fill="FFFFFF" w:themeFill="light1"/>
      </w:tcPr>
    </w:tblStylePr>
    <w:tblStylePr w:type="lastRow">
      <w:rPr>
        <w:rFonts w:ascii="Arial" w:hAnsi="Arial"/>
        <w:b/>
        <w:color w:val="D0C3B0" w:themeColor="accent4" w:themeTint="9A" w:themeShade="95"/>
        <w:sz w:val="22"/>
      </w:rPr>
      <w:tblPr/>
      <w:tcPr>
        <w:tcBorders>
          <w:top w:val="single" w:sz="4" w:space="0" w:color="D0C3B0"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0C3B0" w:themeColor="accent4" w:themeTint="9A" w:themeShade="95"/>
        <w:sz w:val="22"/>
      </w:rPr>
      <w:tblPr/>
      <w:tcPr>
        <w:tcBorders>
          <w:top w:val="none" w:sz="0" w:space="0" w:color="000000"/>
          <w:left w:val="none" w:sz="0" w:space="0" w:color="000000"/>
          <w:bottom w:val="none" w:sz="0" w:space="0" w:color="000000"/>
          <w:right w:val="single" w:sz="4" w:space="0" w:color="D0C3B0" w:themeColor="accent4" w:themeTint="9A"/>
        </w:tcBorders>
        <w:shd w:val="clear" w:color="FFFFFF" w:fill="auto"/>
      </w:tcPr>
    </w:tblStylePr>
    <w:tblStylePr w:type="lastCol">
      <w:rPr>
        <w:rFonts w:ascii="Arial" w:hAnsi="Arial"/>
        <w:i/>
        <w:color w:val="D0C3B0" w:themeColor="accent4" w:themeTint="9A" w:themeShade="95"/>
        <w:sz w:val="22"/>
      </w:rPr>
      <w:tblPr/>
      <w:tcPr>
        <w:tcBorders>
          <w:top w:val="none" w:sz="0" w:space="0" w:color="000000"/>
          <w:left w:val="single" w:sz="4" w:space="0" w:color="D0C3B0" w:themeColor="accent4" w:themeTint="9A"/>
          <w:bottom w:val="none" w:sz="0" w:space="0" w:color="000000"/>
          <w:right w:val="none" w:sz="0" w:space="0" w:color="000000"/>
        </w:tcBorders>
        <w:shd w:val="clear" w:color="FFFFFF" w:fill="auto"/>
      </w:tcPr>
    </w:tblStylePr>
    <w:tblStylePr w:type="band1Vert">
      <w:tblPr/>
      <w:tcPr>
        <w:shd w:val="clear" w:color="EFEAE4" w:themeColor="accent4" w:themeTint="34" w:fill="EFEAE4" w:themeFill="accent4" w:themeFillTint="34"/>
      </w:tcPr>
    </w:tblStylePr>
    <w:tblStylePr w:type="band1Horz">
      <w:rPr>
        <w:rFonts w:ascii="Arial" w:hAnsi="Arial"/>
        <w:color w:val="D0C3B0" w:themeColor="accent4" w:themeTint="9A" w:themeShade="95"/>
        <w:sz w:val="22"/>
      </w:rPr>
      <w:tblPr/>
      <w:tcPr>
        <w:shd w:val="clear" w:color="EFEAE4" w:themeColor="accent4" w:themeTint="34" w:fill="EFEAE4" w:themeFill="accent4" w:themeFillTint="34"/>
      </w:tcPr>
    </w:tblStylePr>
    <w:tblStylePr w:type="band2Horz">
      <w:rPr>
        <w:rFonts w:ascii="Arial" w:hAnsi="Arial"/>
        <w:color w:val="D0C3B0" w:themeColor="accent4" w:themeTint="9A" w:themeShade="95"/>
        <w:sz w:val="22"/>
      </w:rPr>
    </w:tblStylePr>
  </w:style>
  <w:style w:type="table" w:customStyle="1" w:styleId="GridTable7Colorful-Accent5">
    <w:name w:val="Grid Table 7 Colorful - Accent 5"/>
    <w:basedOn w:val="NormaleTabelle"/>
    <w:uiPriority w:val="99"/>
    <w:rsid w:val="00E071A4"/>
    <w:pPr>
      <w:spacing w:after="0" w:line="240" w:lineRule="auto"/>
    </w:pPr>
    <w:tblPr>
      <w:tblStyleRowBandSize w:val="1"/>
      <w:tblStyleColBandSize w:val="1"/>
      <w:tblBorders>
        <w:bottom w:val="single" w:sz="4" w:space="0" w:color="BCA297" w:themeColor="accent5" w:themeTint="90"/>
        <w:right w:val="single" w:sz="4" w:space="0" w:color="BCA297" w:themeColor="accent5" w:themeTint="90"/>
        <w:insideH w:val="single" w:sz="4" w:space="0" w:color="BCA297" w:themeColor="accent5" w:themeTint="90"/>
        <w:insideV w:val="single" w:sz="4" w:space="0" w:color="BCA297" w:themeColor="accent5" w:themeTint="90"/>
      </w:tblBorders>
    </w:tblPr>
    <w:tblStylePr w:type="firstRow">
      <w:rPr>
        <w:rFonts w:ascii="Arial" w:hAnsi="Arial"/>
        <w:b/>
        <w:color w:val="4A3730" w:themeColor="accent5" w:themeShade="95"/>
        <w:sz w:val="22"/>
      </w:rPr>
      <w:tblPr/>
      <w:tcPr>
        <w:tcBorders>
          <w:top w:val="none" w:sz="0" w:space="0" w:color="000000"/>
          <w:left w:val="none" w:sz="0" w:space="0" w:color="000000"/>
          <w:bottom w:val="single" w:sz="4" w:space="0" w:color="BCA297" w:themeColor="accent5" w:themeTint="90"/>
          <w:right w:val="none" w:sz="0" w:space="0" w:color="000000"/>
        </w:tcBorders>
        <w:shd w:val="clear" w:color="FFFFFF" w:themeColor="light1" w:fill="FFFFFF" w:themeFill="light1"/>
      </w:tcPr>
    </w:tblStylePr>
    <w:tblStylePr w:type="lastRow">
      <w:rPr>
        <w:rFonts w:ascii="Arial" w:hAnsi="Arial"/>
        <w:b/>
        <w:color w:val="4A3730" w:themeColor="accent5" w:themeShade="95"/>
        <w:sz w:val="22"/>
      </w:rPr>
      <w:tblPr/>
      <w:tcPr>
        <w:tcBorders>
          <w:top w:val="single" w:sz="4" w:space="0" w:color="BCA29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A3730" w:themeColor="accent5" w:themeShade="95"/>
        <w:sz w:val="22"/>
      </w:rPr>
      <w:tblPr/>
      <w:tcPr>
        <w:tcBorders>
          <w:top w:val="none" w:sz="0" w:space="0" w:color="000000"/>
          <w:left w:val="none" w:sz="0" w:space="0" w:color="000000"/>
          <w:bottom w:val="none" w:sz="0" w:space="0" w:color="000000"/>
          <w:right w:val="single" w:sz="4" w:space="0" w:color="BCA297" w:themeColor="accent5" w:themeTint="90"/>
        </w:tcBorders>
        <w:shd w:val="clear" w:color="FFFFFF" w:fill="auto"/>
      </w:tcPr>
    </w:tblStylePr>
    <w:tblStylePr w:type="lastCol">
      <w:rPr>
        <w:rFonts w:ascii="Arial" w:hAnsi="Arial"/>
        <w:i/>
        <w:color w:val="4A3730" w:themeColor="accent5" w:themeShade="95"/>
        <w:sz w:val="22"/>
      </w:rPr>
      <w:tblPr/>
      <w:tcPr>
        <w:tcBorders>
          <w:top w:val="none" w:sz="0" w:space="0" w:color="000000"/>
          <w:left w:val="single" w:sz="4" w:space="0" w:color="BCA297" w:themeColor="accent5" w:themeTint="90"/>
          <w:bottom w:val="none" w:sz="0" w:space="0" w:color="000000"/>
          <w:right w:val="none" w:sz="0" w:space="0" w:color="000000"/>
        </w:tcBorders>
        <w:shd w:val="clear" w:color="FFFFFF" w:fill="auto"/>
      </w:tcPr>
    </w:tblStylePr>
    <w:tblStylePr w:type="band1Vert">
      <w:tblPr/>
      <w:tcPr>
        <w:shd w:val="clear" w:color="E6DDD9" w:themeColor="accent5" w:themeTint="34" w:fill="E6DDD9" w:themeFill="accent5" w:themeFillTint="34"/>
      </w:tcPr>
    </w:tblStylePr>
    <w:tblStylePr w:type="band1Horz">
      <w:rPr>
        <w:rFonts w:ascii="Arial" w:hAnsi="Arial"/>
        <w:color w:val="4A3730" w:themeColor="accent5" w:themeShade="95"/>
        <w:sz w:val="22"/>
      </w:rPr>
      <w:tblPr/>
      <w:tcPr>
        <w:shd w:val="clear" w:color="E6DDD9" w:themeColor="accent5" w:themeTint="34" w:fill="E6DDD9" w:themeFill="accent5" w:themeFillTint="34"/>
      </w:tcPr>
    </w:tblStylePr>
    <w:tblStylePr w:type="band2Horz">
      <w:rPr>
        <w:rFonts w:ascii="Arial" w:hAnsi="Arial"/>
        <w:color w:val="4A3730" w:themeColor="accent5" w:themeShade="95"/>
        <w:sz w:val="22"/>
      </w:rPr>
    </w:tblStylePr>
  </w:style>
  <w:style w:type="table" w:customStyle="1" w:styleId="GridTable7Colorful-Accent6">
    <w:name w:val="Grid Table 7 Colorful - Accent 6"/>
    <w:basedOn w:val="NormaleTabelle"/>
    <w:uiPriority w:val="99"/>
    <w:rsid w:val="00E071A4"/>
    <w:pPr>
      <w:spacing w:after="0" w:line="240" w:lineRule="auto"/>
    </w:pPr>
    <w:tblPr>
      <w:tblStyleRowBandSize w:val="1"/>
      <w:tblStyleColBandSize w:val="1"/>
      <w:tblBorders>
        <w:bottom w:val="single" w:sz="4" w:space="0" w:color="D4B597" w:themeColor="accent6" w:themeTint="90"/>
        <w:right w:val="single" w:sz="4" w:space="0" w:color="D4B597" w:themeColor="accent6" w:themeTint="90"/>
        <w:insideH w:val="single" w:sz="4" w:space="0" w:color="D4B597" w:themeColor="accent6" w:themeTint="90"/>
        <w:insideV w:val="single" w:sz="4" w:space="0" w:color="D4B597" w:themeColor="accent6" w:themeTint="90"/>
      </w:tblBorders>
    </w:tblPr>
    <w:tblStylePr w:type="firstRow">
      <w:rPr>
        <w:rFonts w:ascii="Arial" w:hAnsi="Arial"/>
        <w:b/>
        <w:color w:val="67482A" w:themeColor="accent6" w:themeShade="95"/>
        <w:sz w:val="22"/>
      </w:rPr>
      <w:tblPr/>
      <w:tcPr>
        <w:tcBorders>
          <w:top w:val="none" w:sz="0" w:space="0" w:color="000000"/>
          <w:left w:val="none" w:sz="0" w:space="0" w:color="000000"/>
          <w:bottom w:val="single" w:sz="4" w:space="0" w:color="D4B597" w:themeColor="accent6" w:themeTint="90"/>
          <w:right w:val="none" w:sz="0" w:space="0" w:color="000000"/>
        </w:tcBorders>
        <w:shd w:val="clear" w:color="FFFFFF" w:themeColor="light1" w:fill="FFFFFF" w:themeFill="light1"/>
      </w:tcPr>
    </w:tblStylePr>
    <w:tblStylePr w:type="lastRow">
      <w:rPr>
        <w:rFonts w:ascii="Arial" w:hAnsi="Arial"/>
        <w:b/>
        <w:color w:val="67482A" w:themeColor="accent6" w:themeShade="95"/>
        <w:sz w:val="22"/>
      </w:rPr>
      <w:tblPr/>
      <w:tcPr>
        <w:tcBorders>
          <w:top w:val="single" w:sz="4" w:space="0" w:color="D4B597"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67482A" w:themeColor="accent6" w:themeShade="95"/>
        <w:sz w:val="22"/>
      </w:rPr>
      <w:tblPr/>
      <w:tcPr>
        <w:tcBorders>
          <w:top w:val="none" w:sz="0" w:space="0" w:color="000000"/>
          <w:left w:val="none" w:sz="0" w:space="0" w:color="000000"/>
          <w:bottom w:val="none" w:sz="0" w:space="0" w:color="000000"/>
          <w:right w:val="single" w:sz="4" w:space="0" w:color="D4B597" w:themeColor="accent6" w:themeTint="90"/>
        </w:tcBorders>
        <w:shd w:val="clear" w:color="FFFFFF" w:fill="auto"/>
      </w:tcPr>
    </w:tblStylePr>
    <w:tblStylePr w:type="lastCol">
      <w:rPr>
        <w:rFonts w:ascii="Arial" w:hAnsi="Arial"/>
        <w:i/>
        <w:color w:val="67482A" w:themeColor="accent6" w:themeShade="95"/>
        <w:sz w:val="22"/>
      </w:rPr>
      <w:tblPr/>
      <w:tcPr>
        <w:tcBorders>
          <w:top w:val="none" w:sz="0" w:space="0" w:color="000000"/>
          <w:left w:val="single" w:sz="4" w:space="0" w:color="D4B597" w:themeColor="accent6" w:themeTint="90"/>
          <w:bottom w:val="none" w:sz="0" w:space="0" w:color="000000"/>
          <w:right w:val="none" w:sz="0" w:space="0" w:color="000000"/>
        </w:tcBorders>
        <w:shd w:val="clear" w:color="FFFFFF" w:fill="auto"/>
      </w:tcPr>
    </w:tblStylePr>
    <w:tblStylePr w:type="band1Vert">
      <w:tblPr/>
      <w:tcPr>
        <w:shd w:val="clear" w:color="EFE4D9" w:themeColor="accent6" w:themeTint="34" w:fill="EFE4D9" w:themeFill="accent6" w:themeFillTint="34"/>
      </w:tcPr>
    </w:tblStylePr>
    <w:tblStylePr w:type="band1Horz">
      <w:rPr>
        <w:rFonts w:ascii="Arial" w:hAnsi="Arial"/>
        <w:color w:val="67482A" w:themeColor="accent6" w:themeShade="95"/>
        <w:sz w:val="22"/>
      </w:rPr>
      <w:tblPr/>
      <w:tcPr>
        <w:shd w:val="clear" w:color="EFE4D9" w:themeColor="accent6" w:themeTint="34" w:fill="EFE4D9" w:themeFill="accent6" w:themeFillTint="34"/>
      </w:tcPr>
    </w:tblStylePr>
    <w:tblStylePr w:type="band2Horz">
      <w:rPr>
        <w:rFonts w:ascii="Arial" w:hAnsi="Arial"/>
        <w:color w:val="67482A" w:themeColor="accent6" w:themeShade="95"/>
        <w:sz w:val="22"/>
      </w:rPr>
    </w:tblStylePr>
  </w:style>
  <w:style w:type="table" w:styleId="Listentabelle1hell">
    <w:name w:val="List Table 1 Light"/>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6699" w:themeColor="accent1"/>
          <w:right w:val="none" w:sz="4" w:space="0" w:color="000000"/>
        </w:tcBorders>
      </w:tcPr>
    </w:tblStylePr>
    <w:tblStylePr w:type="lastRow">
      <w:rPr>
        <w:b/>
        <w:color w:val="404040"/>
      </w:rPr>
      <w:tblPr/>
      <w:tcPr>
        <w:tcBorders>
          <w:top w:val="single" w:sz="4" w:space="0" w:color="006699"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5E1FF" w:themeColor="accent1" w:themeTint="40" w:fill="A5E1FF" w:themeFill="accent1" w:themeFillTint="40"/>
      </w:tcPr>
    </w:tblStylePr>
    <w:tblStylePr w:type="band1Horz">
      <w:tblPr/>
      <w:tcPr>
        <w:shd w:val="clear" w:color="A5E1FF" w:themeColor="accent1" w:themeTint="40" w:fill="A5E1FF" w:themeFill="accent1" w:themeFillTint="40"/>
      </w:tcPr>
    </w:tblStylePr>
  </w:style>
  <w:style w:type="table" w:customStyle="1" w:styleId="ListTable1Light-Accent2">
    <w:name w:val="List Table 1 Light - Accent 2"/>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D4D4D" w:themeColor="accent2"/>
          <w:right w:val="none" w:sz="4" w:space="0" w:color="000000"/>
        </w:tcBorders>
      </w:tcPr>
    </w:tblStylePr>
    <w:tblStylePr w:type="lastRow">
      <w:rPr>
        <w:b/>
        <w:color w:val="404040"/>
      </w:rPr>
      <w:tblPr/>
      <w:tcPr>
        <w:tcBorders>
          <w:top w:val="single" w:sz="4" w:space="0" w:color="4D4D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2D2" w:themeColor="accent2" w:themeTint="40" w:fill="D2D2D2" w:themeFill="accent2" w:themeFillTint="40"/>
      </w:tcPr>
    </w:tblStylePr>
    <w:tblStylePr w:type="band1Horz">
      <w:tblPr/>
      <w:tcPr>
        <w:shd w:val="clear" w:color="D2D2D2" w:themeColor="accent2" w:themeTint="40" w:fill="D2D2D2" w:themeFill="accent2" w:themeFillTint="40"/>
      </w:tcPr>
    </w:tblStylePr>
  </w:style>
  <w:style w:type="table" w:customStyle="1" w:styleId="ListTable1Light-Accent3">
    <w:name w:val="List Table 1 Light - Accent 3"/>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19825" w:themeColor="accent3"/>
          <w:right w:val="none" w:sz="4" w:space="0" w:color="000000"/>
        </w:tcBorders>
      </w:tcPr>
    </w:tblStylePr>
    <w:tblStylePr w:type="lastRow">
      <w:rPr>
        <w:b/>
        <w:color w:val="404040"/>
      </w:rPr>
      <w:tblPr/>
      <w:tcPr>
        <w:tcBorders>
          <w:top w:val="single" w:sz="4" w:space="0" w:color="E1982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7E4C8" w:themeColor="accent3" w:themeTint="40" w:fill="F7E4C8" w:themeFill="accent3" w:themeFillTint="40"/>
      </w:tcPr>
    </w:tblStylePr>
    <w:tblStylePr w:type="band1Horz">
      <w:tblPr/>
      <w:tcPr>
        <w:shd w:val="clear" w:color="F7E4C8" w:themeColor="accent3" w:themeTint="40" w:fill="F7E4C8" w:themeFill="accent3" w:themeFillTint="40"/>
      </w:tcPr>
    </w:tblStylePr>
  </w:style>
  <w:style w:type="table" w:customStyle="1" w:styleId="ListTable1Light-Accent4">
    <w:name w:val="List Table 1 Light - Accent 4"/>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19C7D" w:themeColor="accent4"/>
          <w:right w:val="none" w:sz="4" w:space="0" w:color="000000"/>
        </w:tcBorders>
      </w:tcPr>
    </w:tblStylePr>
    <w:tblStylePr w:type="lastRow">
      <w:rPr>
        <w:b/>
        <w:color w:val="404040"/>
      </w:rPr>
      <w:tblPr/>
      <w:tcPr>
        <w:tcBorders>
          <w:top w:val="single" w:sz="4" w:space="0" w:color="B19C7D"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BE6DE" w:themeColor="accent4" w:themeTint="40" w:fill="EBE6DE" w:themeFill="accent4" w:themeFillTint="40"/>
      </w:tcPr>
    </w:tblStylePr>
    <w:tblStylePr w:type="band1Horz">
      <w:tblPr/>
      <w:tcPr>
        <w:shd w:val="clear" w:color="EBE6DE" w:themeColor="accent4" w:themeTint="40" w:fill="EBE6DE" w:themeFill="accent4" w:themeFillTint="40"/>
      </w:tcPr>
    </w:tblStylePr>
  </w:style>
  <w:style w:type="table" w:customStyle="1" w:styleId="ListTable1Light-Accent5">
    <w:name w:val="List Table 1 Light - Accent 5"/>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F5F52" w:themeColor="accent5"/>
          <w:right w:val="none" w:sz="4" w:space="0" w:color="000000"/>
        </w:tcBorders>
      </w:tcPr>
    </w:tblStylePr>
    <w:tblStylePr w:type="lastRow">
      <w:rPr>
        <w:b/>
        <w:color w:val="404040"/>
      </w:rPr>
      <w:tblPr/>
      <w:tcPr>
        <w:tcBorders>
          <w:top w:val="single" w:sz="4" w:space="0" w:color="7F5F52"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1D5D1" w:themeColor="accent5" w:themeTint="40" w:fill="E1D5D1" w:themeFill="accent5" w:themeFillTint="40"/>
      </w:tcPr>
    </w:tblStylePr>
    <w:tblStylePr w:type="band1Horz">
      <w:tblPr/>
      <w:tcPr>
        <w:shd w:val="clear" w:color="E1D5D1" w:themeColor="accent5" w:themeTint="40" w:fill="E1D5D1" w:themeFill="accent5" w:themeFillTint="40"/>
      </w:tcPr>
    </w:tblStylePr>
  </w:style>
  <w:style w:type="table" w:customStyle="1" w:styleId="ListTable1Light-Accent6">
    <w:name w:val="List Table 1 Light - Accent 6"/>
    <w:basedOn w:val="NormaleTabelle"/>
    <w:uiPriority w:val="99"/>
    <w:rsid w:val="00E071A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27D49" w:themeColor="accent6"/>
          <w:right w:val="none" w:sz="4" w:space="0" w:color="000000"/>
        </w:tcBorders>
      </w:tcPr>
    </w:tblStylePr>
    <w:tblStylePr w:type="lastRow">
      <w:rPr>
        <w:b/>
        <w:color w:val="404040"/>
      </w:rPr>
      <w:tblPr/>
      <w:tcPr>
        <w:tcBorders>
          <w:top w:val="single" w:sz="4" w:space="0" w:color="B27D4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CDED0" w:themeColor="accent6" w:themeTint="40" w:fill="ECDED0" w:themeFill="accent6" w:themeFillTint="40"/>
      </w:tcPr>
    </w:tblStylePr>
    <w:tblStylePr w:type="band1Horz">
      <w:tblPr/>
      <w:tcPr>
        <w:shd w:val="clear" w:color="ECDED0" w:themeColor="accent6" w:themeTint="40" w:fill="ECDED0" w:themeFill="accent6" w:themeFillTint="40"/>
      </w:tcPr>
    </w:tblStylePr>
  </w:style>
  <w:style w:type="table" w:styleId="Listentabelle2">
    <w:name w:val="List Table 2"/>
    <w:basedOn w:val="NormaleTabelle"/>
    <w:uiPriority w:val="99"/>
    <w:rsid w:val="00E071A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rsid w:val="00E071A4"/>
    <w:pPr>
      <w:spacing w:after="0" w:line="240" w:lineRule="auto"/>
    </w:pPr>
    <w:tblPr>
      <w:tblStyleRowBandSize w:val="1"/>
      <w:tblStyleColBandSize w:val="1"/>
      <w:tblBorders>
        <w:top w:val="single" w:sz="4" w:space="0" w:color="35BBFF" w:themeColor="accent1" w:themeTint="90"/>
        <w:bottom w:val="single" w:sz="4" w:space="0" w:color="35BBFF" w:themeColor="accent1" w:themeTint="90"/>
        <w:insideH w:val="single" w:sz="4" w:space="0" w:color="35BBFF" w:themeColor="accent1" w:themeTint="90"/>
      </w:tblBorders>
    </w:tblPr>
    <w:tblStylePr w:type="firstRow">
      <w:rPr>
        <w:rFonts w:ascii="Arial" w:hAnsi="Arial"/>
        <w:b/>
        <w:color w:val="404040"/>
        <w:sz w:val="22"/>
      </w:rPr>
      <w:tblPr/>
      <w:tcPr>
        <w:tcBorders>
          <w:top w:val="single" w:sz="4" w:space="0" w:color="35BBFF" w:themeColor="accent1" w:themeTint="90"/>
          <w:left w:val="none" w:sz="4" w:space="0" w:color="000000"/>
          <w:bottom w:val="single" w:sz="4" w:space="0" w:color="35BBFF" w:themeColor="accent1" w:themeTint="90"/>
          <w:right w:val="none" w:sz="4" w:space="0" w:color="000000"/>
        </w:tcBorders>
      </w:tcPr>
    </w:tblStylePr>
    <w:tblStylePr w:type="lastRow">
      <w:rPr>
        <w:rFonts w:ascii="Arial" w:hAnsi="Arial"/>
        <w:b/>
        <w:color w:val="404040"/>
        <w:sz w:val="22"/>
      </w:rPr>
      <w:tblPr/>
      <w:tcPr>
        <w:tcBorders>
          <w:top w:val="single" w:sz="4" w:space="0" w:color="35BBFF" w:themeColor="accent1" w:themeTint="90"/>
          <w:left w:val="none" w:sz="4" w:space="0" w:color="000000"/>
          <w:bottom w:val="single" w:sz="4" w:space="0" w:color="35BB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5E1FF" w:themeColor="accent1" w:themeTint="40" w:fill="A5E1FF" w:themeFill="accent1" w:themeFillTint="40"/>
      </w:tcPr>
    </w:tblStylePr>
    <w:tblStylePr w:type="band1Horz">
      <w:rPr>
        <w:rFonts w:ascii="Arial" w:hAnsi="Arial"/>
        <w:color w:val="404040"/>
        <w:sz w:val="22"/>
      </w:rPr>
      <w:tblPr/>
      <w:tcPr>
        <w:shd w:val="clear" w:color="A5E1FF" w:themeColor="accent1" w:themeTint="40" w:fill="A5E1FF" w:themeFill="accent1" w:themeFillTint="40"/>
      </w:tcPr>
    </w:tblStylePr>
  </w:style>
  <w:style w:type="table" w:customStyle="1" w:styleId="ListTable2-Accent2">
    <w:name w:val="List Table 2 - Accent 2"/>
    <w:basedOn w:val="NormaleTabelle"/>
    <w:uiPriority w:val="99"/>
    <w:rsid w:val="00E071A4"/>
    <w:pPr>
      <w:spacing w:after="0" w:line="240" w:lineRule="auto"/>
    </w:pPr>
    <w:tblPr>
      <w:tblStyleRowBandSize w:val="1"/>
      <w:tblStyleColBandSize w:val="1"/>
      <w:tblBorders>
        <w:top w:val="single" w:sz="4" w:space="0" w:color="9A9A9A" w:themeColor="accent2" w:themeTint="90"/>
        <w:bottom w:val="single" w:sz="4" w:space="0" w:color="9A9A9A" w:themeColor="accent2" w:themeTint="90"/>
        <w:insideH w:val="single" w:sz="4" w:space="0" w:color="9A9A9A" w:themeColor="accent2" w:themeTint="90"/>
      </w:tblBorders>
    </w:tblPr>
    <w:tblStylePr w:type="firstRow">
      <w:rPr>
        <w:rFonts w:ascii="Arial" w:hAnsi="Arial"/>
        <w:b/>
        <w:color w:val="404040"/>
        <w:sz w:val="22"/>
      </w:rPr>
      <w:tblPr/>
      <w:tcPr>
        <w:tcBorders>
          <w:top w:val="single" w:sz="4" w:space="0" w:color="9A9A9A" w:themeColor="accent2" w:themeTint="90"/>
          <w:left w:val="none" w:sz="4" w:space="0" w:color="000000"/>
          <w:bottom w:val="single" w:sz="4" w:space="0" w:color="9A9A9A" w:themeColor="accent2" w:themeTint="90"/>
          <w:right w:val="none" w:sz="4" w:space="0" w:color="000000"/>
        </w:tcBorders>
      </w:tcPr>
    </w:tblStylePr>
    <w:tblStylePr w:type="lastRow">
      <w:rPr>
        <w:rFonts w:ascii="Arial" w:hAnsi="Arial"/>
        <w:b/>
        <w:color w:val="404040"/>
        <w:sz w:val="22"/>
      </w:rPr>
      <w:tblPr/>
      <w:tcPr>
        <w:tcBorders>
          <w:top w:val="single" w:sz="4" w:space="0" w:color="9A9A9A" w:themeColor="accent2" w:themeTint="90"/>
          <w:left w:val="none" w:sz="4" w:space="0" w:color="000000"/>
          <w:bottom w:val="single" w:sz="4" w:space="0" w:color="9A9A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2D2" w:themeColor="accent2" w:themeTint="40" w:fill="D2D2D2" w:themeFill="accent2" w:themeFillTint="40"/>
      </w:tcPr>
    </w:tblStylePr>
    <w:tblStylePr w:type="band1Horz">
      <w:rPr>
        <w:rFonts w:ascii="Arial" w:hAnsi="Arial"/>
        <w:color w:val="404040"/>
        <w:sz w:val="22"/>
      </w:rPr>
      <w:tblPr/>
      <w:tcPr>
        <w:shd w:val="clear" w:color="D2D2D2" w:themeColor="accent2" w:themeTint="40" w:fill="D2D2D2" w:themeFill="accent2" w:themeFillTint="40"/>
      </w:tcPr>
    </w:tblStylePr>
  </w:style>
  <w:style w:type="table" w:customStyle="1" w:styleId="ListTable2-Accent3">
    <w:name w:val="List Table 2 - Accent 3"/>
    <w:basedOn w:val="NormaleTabelle"/>
    <w:uiPriority w:val="99"/>
    <w:rsid w:val="00E071A4"/>
    <w:pPr>
      <w:spacing w:after="0" w:line="240" w:lineRule="auto"/>
    </w:pPr>
    <w:tblPr>
      <w:tblStyleRowBandSize w:val="1"/>
      <w:tblStyleColBandSize w:val="1"/>
      <w:tblBorders>
        <w:top w:val="single" w:sz="4" w:space="0" w:color="EEC483" w:themeColor="accent3" w:themeTint="90"/>
        <w:bottom w:val="single" w:sz="4" w:space="0" w:color="EEC483" w:themeColor="accent3" w:themeTint="90"/>
        <w:insideH w:val="single" w:sz="4" w:space="0" w:color="EEC483" w:themeColor="accent3" w:themeTint="90"/>
      </w:tblBorders>
    </w:tblPr>
    <w:tblStylePr w:type="firstRow">
      <w:rPr>
        <w:rFonts w:ascii="Arial" w:hAnsi="Arial"/>
        <w:b/>
        <w:color w:val="404040"/>
        <w:sz w:val="22"/>
      </w:rPr>
      <w:tblPr/>
      <w:tcPr>
        <w:tcBorders>
          <w:top w:val="single" w:sz="4" w:space="0" w:color="EEC483" w:themeColor="accent3" w:themeTint="90"/>
          <w:left w:val="none" w:sz="4" w:space="0" w:color="000000"/>
          <w:bottom w:val="single" w:sz="4" w:space="0" w:color="EEC483" w:themeColor="accent3" w:themeTint="90"/>
          <w:right w:val="none" w:sz="4" w:space="0" w:color="000000"/>
        </w:tcBorders>
      </w:tcPr>
    </w:tblStylePr>
    <w:tblStylePr w:type="lastRow">
      <w:rPr>
        <w:rFonts w:ascii="Arial" w:hAnsi="Arial"/>
        <w:b/>
        <w:color w:val="404040"/>
        <w:sz w:val="22"/>
      </w:rPr>
      <w:tblPr/>
      <w:tcPr>
        <w:tcBorders>
          <w:top w:val="single" w:sz="4" w:space="0" w:color="EEC483" w:themeColor="accent3" w:themeTint="90"/>
          <w:left w:val="none" w:sz="4" w:space="0" w:color="000000"/>
          <w:bottom w:val="single" w:sz="4" w:space="0" w:color="EEC48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7E4C8" w:themeColor="accent3" w:themeTint="40" w:fill="F7E4C8" w:themeFill="accent3" w:themeFillTint="40"/>
      </w:tcPr>
    </w:tblStylePr>
    <w:tblStylePr w:type="band1Horz">
      <w:rPr>
        <w:rFonts w:ascii="Arial" w:hAnsi="Arial"/>
        <w:color w:val="404040"/>
        <w:sz w:val="22"/>
      </w:rPr>
      <w:tblPr/>
      <w:tcPr>
        <w:shd w:val="clear" w:color="F7E4C8" w:themeColor="accent3" w:themeTint="40" w:fill="F7E4C8" w:themeFill="accent3" w:themeFillTint="40"/>
      </w:tcPr>
    </w:tblStylePr>
  </w:style>
  <w:style w:type="table" w:customStyle="1" w:styleId="ListTable2-Accent4">
    <w:name w:val="List Table 2 - Accent 4"/>
    <w:basedOn w:val="NormaleTabelle"/>
    <w:uiPriority w:val="99"/>
    <w:rsid w:val="00E071A4"/>
    <w:pPr>
      <w:spacing w:after="0" w:line="240" w:lineRule="auto"/>
    </w:pPr>
    <w:tblPr>
      <w:tblStyleRowBandSize w:val="1"/>
      <w:tblStyleColBandSize w:val="1"/>
      <w:tblBorders>
        <w:top w:val="single" w:sz="4" w:space="0" w:color="D3C7B5" w:themeColor="accent4" w:themeTint="90"/>
        <w:bottom w:val="single" w:sz="4" w:space="0" w:color="D3C7B5" w:themeColor="accent4" w:themeTint="90"/>
        <w:insideH w:val="single" w:sz="4" w:space="0" w:color="D3C7B5" w:themeColor="accent4" w:themeTint="90"/>
      </w:tblBorders>
    </w:tblPr>
    <w:tblStylePr w:type="firstRow">
      <w:rPr>
        <w:rFonts w:ascii="Arial" w:hAnsi="Arial"/>
        <w:b/>
        <w:color w:val="404040"/>
        <w:sz w:val="22"/>
      </w:rPr>
      <w:tblPr/>
      <w:tcPr>
        <w:tcBorders>
          <w:top w:val="single" w:sz="4" w:space="0" w:color="D3C7B5" w:themeColor="accent4" w:themeTint="90"/>
          <w:left w:val="none" w:sz="4" w:space="0" w:color="000000"/>
          <w:bottom w:val="single" w:sz="4" w:space="0" w:color="D3C7B5" w:themeColor="accent4" w:themeTint="90"/>
          <w:right w:val="none" w:sz="4" w:space="0" w:color="000000"/>
        </w:tcBorders>
      </w:tcPr>
    </w:tblStylePr>
    <w:tblStylePr w:type="lastRow">
      <w:rPr>
        <w:rFonts w:ascii="Arial" w:hAnsi="Arial"/>
        <w:b/>
        <w:color w:val="404040"/>
        <w:sz w:val="22"/>
      </w:rPr>
      <w:tblPr/>
      <w:tcPr>
        <w:tcBorders>
          <w:top w:val="single" w:sz="4" w:space="0" w:color="D3C7B5" w:themeColor="accent4" w:themeTint="90"/>
          <w:left w:val="none" w:sz="4" w:space="0" w:color="000000"/>
          <w:bottom w:val="single" w:sz="4" w:space="0" w:color="D3C7B5"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BE6DE" w:themeColor="accent4" w:themeTint="40" w:fill="EBE6DE" w:themeFill="accent4" w:themeFillTint="40"/>
      </w:tcPr>
    </w:tblStylePr>
    <w:tblStylePr w:type="band1Horz">
      <w:rPr>
        <w:rFonts w:ascii="Arial" w:hAnsi="Arial"/>
        <w:color w:val="404040"/>
        <w:sz w:val="22"/>
      </w:rPr>
      <w:tblPr/>
      <w:tcPr>
        <w:shd w:val="clear" w:color="EBE6DE" w:themeColor="accent4" w:themeTint="40" w:fill="EBE6DE" w:themeFill="accent4" w:themeFillTint="40"/>
      </w:tcPr>
    </w:tblStylePr>
  </w:style>
  <w:style w:type="table" w:customStyle="1" w:styleId="ListTable2-Accent5">
    <w:name w:val="List Table 2 - Accent 5"/>
    <w:basedOn w:val="NormaleTabelle"/>
    <w:uiPriority w:val="99"/>
    <w:rsid w:val="00E071A4"/>
    <w:pPr>
      <w:spacing w:after="0" w:line="240" w:lineRule="auto"/>
    </w:pPr>
    <w:tblPr>
      <w:tblStyleRowBandSize w:val="1"/>
      <w:tblStyleColBandSize w:val="1"/>
      <w:tblBorders>
        <w:top w:val="single" w:sz="4" w:space="0" w:color="BCA297" w:themeColor="accent5" w:themeTint="90"/>
        <w:bottom w:val="single" w:sz="4" w:space="0" w:color="BCA297" w:themeColor="accent5" w:themeTint="90"/>
        <w:insideH w:val="single" w:sz="4" w:space="0" w:color="BCA297" w:themeColor="accent5" w:themeTint="90"/>
      </w:tblBorders>
    </w:tblPr>
    <w:tblStylePr w:type="firstRow">
      <w:rPr>
        <w:rFonts w:ascii="Arial" w:hAnsi="Arial"/>
        <w:b/>
        <w:color w:val="404040"/>
        <w:sz w:val="22"/>
      </w:rPr>
      <w:tblPr/>
      <w:tcPr>
        <w:tcBorders>
          <w:top w:val="single" w:sz="4" w:space="0" w:color="BCA297" w:themeColor="accent5" w:themeTint="90"/>
          <w:left w:val="none" w:sz="4" w:space="0" w:color="000000"/>
          <w:bottom w:val="single" w:sz="4" w:space="0" w:color="BCA297" w:themeColor="accent5" w:themeTint="90"/>
          <w:right w:val="none" w:sz="4" w:space="0" w:color="000000"/>
        </w:tcBorders>
      </w:tcPr>
    </w:tblStylePr>
    <w:tblStylePr w:type="lastRow">
      <w:rPr>
        <w:rFonts w:ascii="Arial" w:hAnsi="Arial"/>
        <w:b/>
        <w:color w:val="404040"/>
        <w:sz w:val="22"/>
      </w:rPr>
      <w:tblPr/>
      <w:tcPr>
        <w:tcBorders>
          <w:top w:val="single" w:sz="4" w:space="0" w:color="BCA297" w:themeColor="accent5" w:themeTint="90"/>
          <w:left w:val="none" w:sz="4" w:space="0" w:color="000000"/>
          <w:bottom w:val="single" w:sz="4" w:space="0" w:color="BCA29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1D5D1" w:themeColor="accent5" w:themeTint="40" w:fill="E1D5D1" w:themeFill="accent5" w:themeFillTint="40"/>
      </w:tcPr>
    </w:tblStylePr>
    <w:tblStylePr w:type="band1Horz">
      <w:rPr>
        <w:rFonts w:ascii="Arial" w:hAnsi="Arial"/>
        <w:color w:val="404040"/>
        <w:sz w:val="22"/>
      </w:rPr>
      <w:tblPr/>
      <w:tcPr>
        <w:shd w:val="clear" w:color="E1D5D1" w:themeColor="accent5" w:themeTint="40" w:fill="E1D5D1" w:themeFill="accent5" w:themeFillTint="40"/>
      </w:tcPr>
    </w:tblStylePr>
  </w:style>
  <w:style w:type="table" w:customStyle="1" w:styleId="ListTable2-Accent6">
    <w:name w:val="List Table 2 - Accent 6"/>
    <w:basedOn w:val="NormaleTabelle"/>
    <w:uiPriority w:val="99"/>
    <w:rsid w:val="00E071A4"/>
    <w:pPr>
      <w:spacing w:after="0" w:line="240" w:lineRule="auto"/>
    </w:pPr>
    <w:tblPr>
      <w:tblStyleRowBandSize w:val="1"/>
      <w:tblStyleColBandSize w:val="1"/>
      <w:tblBorders>
        <w:top w:val="single" w:sz="4" w:space="0" w:color="D4B597" w:themeColor="accent6" w:themeTint="90"/>
        <w:bottom w:val="single" w:sz="4" w:space="0" w:color="D4B597" w:themeColor="accent6" w:themeTint="90"/>
        <w:insideH w:val="single" w:sz="4" w:space="0" w:color="D4B597" w:themeColor="accent6" w:themeTint="90"/>
      </w:tblBorders>
    </w:tblPr>
    <w:tblStylePr w:type="firstRow">
      <w:rPr>
        <w:rFonts w:ascii="Arial" w:hAnsi="Arial"/>
        <w:b/>
        <w:color w:val="404040"/>
        <w:sz w:val="22"/>
      </w:rPr>
      <w:tblPr/>
      <w:tcPr>
        <w:tcBorders>
          <w:top w:val="single" w:sz="4" w:space="0" w:color="D4B597" w:themeColor="accent6" w:themeTint="90"/>
          <w:left w:val="none" w:sz="4" w:space="0" w:color="000000"/>
          <w:bottom w:val="single" w:sz="4" w:space="0" w:color="D4B597" w:themeColor="accent6" w:themeTint="90"/>
          <w:right w:val="none" w:sz="4" w:space="0" w:color="000000"/>
        </w:tcBorders>
      </w:tcPr>
    </w:tblStylePr>
    <w:tblStylePr w:type="lastRow">
      <w:rPr>
        <w:rFonts w:ascii="Arial" w:hAnsi="Arial"/>
        <w:b/>
        <w:color w:val="404040"/>
        <w:sz w:val="22"/>
      </w:rPr>
      <w:tblPr/>
      <w:tcPr>
        <w:tcBorders>
          <w:top w:val="single" w:sz="4" w:space="0" w:color="D4B597" w:themeColor="accent6" w:themeTint="90"/>
          <w:left w:val="none" w:sz="4" w:space="0" w:color="000000"/>
          <w:bottom w:val="single" w:sz="4" w:space="0" w:color="D4B597"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CDED0" w:themeColor="accent6" w:themeTint="40" w:fill="ECDED0" w:themeFill="accent6" w:themeFillTint="40"/>
      </w:tcPr>
    </w:tblStylePr>
    <w:tblStylePr w:type="band1Horz">
      <w:rPr>
        <w:rFonts w:ascii="Arial" w:hAnsi="Arial"/>
        <w:color w:val="404040"/>
        <w:sz w:val="22"/>
      </w:rPr>
      <w:tblPr/>
      <w:tcPr>
        <w:shd w:val="clear" w:color="ECDED0" w:themeColor="accent6" w:themeTint="40" w:fill="ECDED0" w:themeFill="accent6" w:themeFillTint="40"/>
      </w:tcPr>
    </w:tblStylePr>
  </w:style>
  <w:style w:type="table" w:styleId="Listentabelle3">
    <w:name w:val="List Table 3"/>
    <w:basedOn w:val="NormaleTabelle"/>
    <w:uiPriority w:val="99"/>
    <w:rsid w:val="00E071A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rsid w:val="00E071A4"/>
    <w:pPr>
      <w:spacing w:after="0" w:line="240" w:lineRule="auto"/>
    </w:pPr>
    <w:tblPr>
      <w:tblStyleRowBandSize w:val="1"/>
      <w:tblStyleColBandSize w:val="1"/>
      <w:tblBorders>
        <w:top w:val="single" w:sz="4" w:space="0" w:color="006699" w:themeColor="accent1"/>
        <w:left w:val="single" w:sz="4" w:space="0" w:color="006699" w:themeColor="accent1"/>
        <w:bottom w:val="single" w:sz="4" w:space="0" w:color="006699" w:themeColor="accent1"/>
        <w:right w:val="single" w:sz="4" w:space="0" w:color="006699" w:themeColor="accent1"/>
      </w:tblBorders>
    </w:tblPr>
    <w:tblStylePr w:type="firstRow">
      <w:rPr>
        <w:rFonts w:ascii="Arial" w:hAnsi="Arial"/>
        <w:b/>
        <w:color w:val="FFFFFF"/>
        <w:sz w:val="22"/>
      </w:rPr>
      <w:tblPr/>
      <w:tcPr>
        <w:shd w:val="clear" w:color="006699" w:themeColor="accent1" w:fill="00669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6699" w:themeColor="accent1"/>
          <w:right w:val="single" w:sz="4" w:space="0" w:color="006699" w:themeColor="accent1"/>
        </w:tcBorders>
      </w:tcPr>
    </w:tblStylePr>
    <w:tblStylePr w:type="band1Horz">
      <w:rPr>
        <w:rFonts w:ascii="Arial" w:hAnsi="Arial"/>
        <w:color w:val="404040"/>
        <w:sz w:val="22"/>
      </w:rPr>
      <w:tblPr/>
      <w:tcPr>
        <w:tcBorders>
          <w:top w:val="single" w:sz="4" w:space="0" w:color="006699" w:themeColor="accent1"/>
          <w:bottom w:val="single" w:sz="4" w:space="0" w:color="006699" w:themeColor="accent1"/>
        </w:tcBorders>
      </w:tcPr>
    </w:tblStylePr>
  </w:style>
  <w:style w:type="table" w:customStyle="1" w:styleId="ListTable3-Accent2">
    <w:name w:val="List Table 3 - Accent 2"/>
    <w:basedOn w:val="NormaleTabelle"/>
    <w:uiPriority w:val="99"/>
    <w:rsid w:val="00E071A4"/>
    <w:pPr>
      <w:spacing w:after="0" w:line="240" w:lineRule="auto"/>
    </w:pPr>
    <w:tblPr>
      <w:tblStyleRowBandSize w:val="1"/>
      <w:tblStyleColBandSize w:val="1"/>
      <w:tbl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tblBorders>
    </w:tblPr>
    <w:tblStylePr w:type="firstRow">
      <w:rPr>
        <w:rFonts w:ascii="Arial" w:hAnsi="Arial"/>
        <w:b/>
        <w:color w:val="FFFFFF"/>
        <w:sz w:val="22"/>
      </w:rPr>
      <w:tblPr/>
      <w:tcPr>
        <w:shd w:val="clear" w:color="959595" w:themeColor="accent2" w:themeTint="97" w:fill="9595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59595" w:themeColor="accent2" w:themeTint="97"/>
          <w:right w:val="single" w:sz="4" w:space="0" w:color="959595" w:themeColor="accent2" w:themeTint="97"/>
        </w:tcBorders>
      </w:tcPr>
    </w:tblStylePr>
    <w:tblStylePr w:type="band1Horz">
      <w:rPr>
        <w:rFonts w:ascii="Arial" w:hAnsi="Arial"/>
        <w:color w:val="404040"/>
        <w:sz w:val="22"/>
      </w:rPr>
      <w:tblPr/>
      <w:tcPr>
        <w:tcBorders>
          <w:top w:val="single" w:sz="4" w:space="0" w:color="959595" w:themeColor="accent2" w:themeTint="97"/>
          <w:bottom w:val="single" w:sz="4" w:space="0" w:color="959595" w:themeColor="accent2" w:themeTint="97"/>
        </w:tcBorders>
      </w:tcPr>
    </w:tblStylePr>
  </w:style>
  <w:style w:type="table" w:customStyle="1" w:styleId="ListTable3-Accent3">
    <w:name w:val="List Table 3 - Accent 3"/>
    <w:basedOn w:val="NormaleTabelle"/>
    <w:uiPriority w:val="99"/>
    <w:rsid w:val="00E071A4"/>
    <w:pPr>
      <w:spacing w:after="0" w:line="240" w:lineRule="auto"/>
    </w:pPr>
    <w:tblPr>
      <w:tblStyleRowBandSize w:val="1"/>
      <w:tblStyleColBandSize w:val="1"/>
      <w:tblBorders>
        <w:top w:val="single" w:sz="4" w:space="0" w:color="EDC17C" w:themeColor="accent3" w:themeTint="98"/>
        <w:left w:val="single" w:sz="4" w:space="0" w:color="EDC17C" w:themeColor="accent3" w:themeTint="98"/>
        <w:bottom w:val="single" w:sz="4" w:space="0" w:color="EDC17C" w:themeColor="accent3" w:themeTint="98"/>
        <w:right w:val="single" w:sz="4" w:space="0" w:color="EDC17C" w:themeColor="accent3" w:themeTint="98"/>
      </w:tblBorders>
    </w:tblPr>
    <w:tblStylePr w:type="firstRow">
      <w:rPr>
        <w:rFonts w:ascii="Arial" w:hAnsi="Arial"/>
        <w:b/>
        <w:color w:val="FFFFFF"/>
        <w:sz w:val="22"/>
      </w:rPr>
      <w:tblPr/>
      <w:tcPr>
        <w:shd w:val="clear" w:color="EDC17C" w:themeColor="accent3" w:themeTint="98" w:fill="EDC17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DC17C" w:themeColor="accent3" w:themeTint="98"/>
          <w:right w:val="single" w:sz="4" w:space="0" w:color="EDC17C" w:themeColor="accent3" w:themeTint="98"/>
        </w:tcBorders>
      </w:tcPr>
    </w:tblStylePr>
    <w:tblStylePr w:type="band1Horz">
      <w:rPr>
        <w:rFonts w:ascii="Arial" w:hAnsi="Arial"/>
        <w:color w:val="404040"/>
        <w:sz w:val="22"/>
      </w:rPr>
      <w:tblPr/>
      <w:tcPr>
        <w:tcBorders>
          <w:top w:val="single" w:sz="4" w:space="0" w:color="EDC17C" w:themeColor="accent3" w:themeTint="98"/>
          <w:bottom w:val="single" w:sz="4" w:space="0" w:color="EDC17C" w:themeColor="accent3" w:themeTint="98"/>
        </w:tcBorders>
      </w:tcPr>
    </w:tblStylePr>
  </w:style>
  <w:style w:type="table" w:customStyle="1" w:styleId="ListTable3-Accent4">
    <w:name w:val="List Table 3 - Accent 4"/>
    <w:basedOn w:val="NormaleTabelle"/>
    <w:uiPriority w:val="99"/>
    <w:rsid w:val="00E071A4"/>
    <w:pPr>
      <w:spacing w:after="0" w:line="240" w:lineRule="auto"/>
    </w:pPr>
    <w:tblPr>
      <w:tblStyleRowBandSize w:val="1"/>
      <w:tblStyleColBandSize w:val="1"/>
      <w:tbl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tblBorders>
    </w:tblPr>
    <w:tblStylePr w:type="firstRow">
      <w:rPr>
        <w:rFonts w:ascii="Arial" w:hAnsi="Arial"/>
        <w:b/>
        <w:color w:val="FFFFFF"/>
        <w:sz w:val="22"/>
      </w:rPr>
      <w:tblPr/>
      <w:tcPr>
        <w:shd w:val="clear" w:color="D0C3B0" w:themeColor="accent4" w:themeTint="9A" w:fill="D0C3B0"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0C3B0" w:themeColor="accent4" w:themeTint="9A"/>
          <w:right w:val="single" w:sz="4" w:space="0" w:color="D0C3B0" w:themeColor="accent4" w:themeTint="9A"/>
        </w:tcBorders>
      </w:tcPr>
    </w:tblStylePr>
    <w:tblStylePr w:type="band1Horz">
      <w:rPr>
        <w:rFonts w:ascii="Arial" w:hAnsi="Arial"/>
        <w:color w:val="404040"/>
        <w:sz w:val="22"/>
      </w:rPr>
      <w:tblPr/>
      <w:tcPr>
        <w:tcBorders>
          <w:top w:val="single" w:sz="4" w:space="0" w:color="D0C3B0" w:themeColor="accent4" w:themeTint="9A"/>
          <w:bottom w:val="single" w:sz="4" w:space="0" w:color="D0C3B0" w:themeColor="accent4" w:themeTint="9A"/>
        </w:tcBorders>
      </w:tcPr>
    </w:tblStylePr>
  </w:style>
  <w:style w:type="table" w:customStyle="1" w:styleId="ListTable3-Accent5">
    <w:name w:val="List Table 3 - Accent 5"/>
    <w:basedOn w:val="NormaleTabelle"/>
    <w:uiPriority w:val="99"/>
    <w:rsid w:val="00E071A4"/>
    <w:pPr>
      <w:spacing w:after="0" w:line="240" w:lineRule="auto"/>
    </w:pPr>
    <w:tblPr>
      <w:tblStyleRowBandSize w:val="1"/>
      <w:tblStyleColBandSize w:val="1"/>
      <w:tblBorders>
        <w:top w:val="single" w:sz="4" w:space="0" w:color="B79B90" w:themeColor="accent5" w:themeTint="9A"/>
        <w:left w:val="single" w:sz="4" w:space="0" w:color="B79B90" w:themeColor="accent5" w:themeTint="9A"/>
        <w:bottom w:val="single" w:sz="4" w:space="0" w:color="B79B90" w:themeColor="accent5" w:themeTint="9A"/>
        <w:right w:val="single" w:sz="4" w:space="0" w:color="B79B90" w:themeColor="accent5" w:themeTint="9A"/>
      </w:tblBorders>
    </w:tblPr>
    <w:tblStylePr w:type="firstRow">
      <w:rPr>
        <w:rFonts w:ascii="Arial" w:hAnsi="Arial"/>
        <w:b/>
        <w:color w:val="FFFFFF"/>
        <w:sz w:val="22"/>
      </w:rPr>
      <w:tblPr/>
      <w:tcPr>
        <w:shd w:val="clear" w:color="B79B90" w:themeColor="accent5" w:themeTint="9A" w:fill="B79B90"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79B90" w:themeColor="accent5" w:themeTint="9A"/>
          <w:right w:val="single" w:sz="4" w:space="0" w:color="B79B90" w:themeColor="accent5" w:themeTint="9A"/>
        </w:tcBorders>
      </w:tcPr>
    </w:tblStylePr>
    <w:tblStylePr w:type="band1Horz">
      <w:rPr>
        <w:rFonts w:ascii="Arial" w:hAnsi="Arial"/>
        <w:color w:val="404040"/>
        <w:sz w:val="22"/>
      </w:rPr>
      <w:tblPr/>
      <w:tcPr>
        <w:tcBorders>
          <w:top w:val="single" w:sz="4" w:space="0" w:color="B79B90" w:themeColor="accent5" w:themeTint="9A"/>
          <w:bottom w:val="single" w:sz="4" w:space="0" w:color="B79B90" w:themeColor="accent5" w:themeTint="9A"/>
        </w:tcBorders>
      </w:tcPr>
    </w:tblStylePr>
  </w:style>
  <w:style w:type="table" w:customStyle="1" w:styleId="ListTable3-Accent6">
    <w:name w:val="List Table 3 - Accent 6"/>
    <w:basedOn w:val="NormaleTabelle"/>
    <w:uiPriority w:val="99"/>
    <w:rsid w:val="00E071A4"/>
    <w:pPr>
      <w:spacing w:after="0" w:line="240" w:lineRule="auto"/>
    </w:pPr>
    <w:tblPr>
      <w:tblStyleRowBandSize w:val="1"/>
      <w:tblStyleColBandSize w:val="1"/>
      <w:tblBorders>
        <w:top w:val="single" w:sz="4" w:space="0" w:color="D2B191" w:themeColor="accent6" w:themeTint="98"/>
        <w:left w:val="single" w:sz="4" w:space="0" w:color="D2B191" w:themeColor="accent6" w:themeTint="98"/>
        <w:bottom w:val="single" w:sz="4" w:space="0" w:color="D2B191" w:themeColor="accent6" w:themeTint="98"/>
        <w:right w:val="single" w:sz="4" w:space="0" w:color="D2B191" w:themeColor="accent6" w:themeTint="98"/>
      </w:tblBorders>
    </w:tblPr>
    <w:tblStylePr w:type="firstRow">
      <w:rPr>
        <w:rFonts w:ascii="Arial" w:hAnsi="Arial"/>
        <w:b/>
        <w:color w:val="FFFFFF"/>
        <w:sz w:val="22"/>
      </w:rPr>
      <w:tblPr/>
      <w:tcPr>
        <w:shd w:val="clear" w:color="D2B191" w:themeColor="accent6" w:themeTint="98" w:fill="D2B191"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2B191" w:themeColor="accent6" w:themeTint="98"/>
          <w:right w:val="single" w:sz="4" w:space="0" w:color="D2B191" w:themeColor="accent6" w:themeTint="98"/>
        </w:tcBorders>
      </w:tcPr>
    </w:tblStylePr>
    <w:tblStylePr w:type="band1Horz">
      <w:rPr>
        <w:rFonts w:ascii="Arial" w:hAnsi="Arial"/>
        <w:color w:val="404040"/>
        <w:sz w:val="22"/>
      </w:rPr>
      <w:tblPr/>
      <w:tcPr>
        <w:tcBorders>
          <w:top w:val="single" w:sz="4" w:space="0" w:color="D2B191" w:themeColor="accent6" w:themeTint="98"/>
          <w:bottom w:val="single" w:sz="4" w:space="0" w:color="D2B191" w:themeColor="accent6" w:themeTint="98"/>
        </w:tcBorders>
      </w:tcPr>
    </w:tblStylePr>
  </w:style>
  <w:style w:type="table" w:styleId="Listentabelle4">
    <w:name w:val="List Table 4"/>
    <w:basedOn w:val="NormaleTabelle"/>
    <w:uiPriority w:val="99"/>
    <w:rsid w:val="00E071A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rsid w:val="00E071A4"/>
    <w:pPr>
      <w:spacing w:after="0" w:line="240" w:lineRule="auto"/>
    </w:pPr>
    <w:tblPr>
      <w:tblStyleRowBandSize w:val="1"/>
      <w:tblStyleColBandSize w:val="1"/>
      <w:tblBorders>
        <w:top w:val="single" w:sz="4" w:space="0" w:color="35BBFF" w:themeColor="accent1" w:themeTint="90"/>
        <w:left w:val="single" w:sz="4" w:space="0" w:color="35BBFF" w:themeColor="accent1" w:themeTint="90"/>
        <w:bottom w:val="single" w:sz="4" w:space="0" w:color="35BBFF" w:themeColor="accent1" w:themeTint="90"/>
        <w:right w:val="single" w:sz="4" w:space="0" w:color="35BBFF" w:themeColor="accent1" w:themeTint="90"/>
        <w:insideH w:val="single" w:sz="4" w:space="0" w:color="35BBFF" w:themeColor="accent1" w:themeTint="90"/>
      </w:tblBorders>
    </w:tblPr>
    <w:tblStylePr w:type="firstRow">
      <w:rPr>
        <w:rFonts w:ascii="Arial" w:hAnsi="Arial"/>
        <w:b/>
        <w:color w:val="FFFFFF"/>
        <w:sz w:val="22"/>
      </w:rPr>
      <w:tblPr/>
      <w:tcPr>
        <w:shd w:val="clear" w:color="006699" w:themeColor="accent1" w:fill="00669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5E1FF" w:themeColor="accent1" w:themeTint="40" w:fill="A5E1FF" w:themeFill="accent1" w:themeFillTint="40"/>
      </w:tcPr>
    </w:tblStylePr>
    <w:tblStylePr w:type="band1Horz">
      <w:rPr>
        <w:rFonts w:ascii="Arial" w:hAnsi="Arial"/>
        <w:color w:val="404040"/>
        <w:sz w:val="22"/>
      </w:rPr>
      <w:tblPr/>
      <w:tcPr>
        <w:shd w:val="clear" w:color="A5E1FF" w:themeColor="accent1" w:themeTint="40" w:fill="A5E1FF" w:themeFill="accent1" w:themeFillTint="40"/>
      </w:tcPr>
    </w:tblStylePr>
  </w:style>
  <w:style w:type="table" w:customStyle="1" w:styleId="ListTable4-Accent2">
    <w:name w:val="List Table 4 - Accent 2"/>
    <w:basedOn w:val="NormaleTabelle"/>
    <w:uiPriority w:val="99"/>
    <w:rsid w:val="00E071A4"/>
    <w:pPr>
      <w:spacing w:after="0" w:line="240" w:lineRule="auto"/>
    </w:pPr>
    <w:tblPr>
      <w:tblStyleRowBandSize w:val="1"/>
      <w:tblStyleColBandSize w:val="1"/>
      <w:tblBorders>
        <w:top w:val="single" w:sz="4" w:space="0" w:color="9A9A9A" w:themeColor="accent2" w:themeTint="90"/>
        <w:left w:val="single" w:sz="4" w:space="0" w:color="9A9A9A" w:themeColor="accent2" w:themeTint="90"/>
        <w:bottom w:val="single" w:sz="4" w:space="0" w:color="9A9A9A" w:themeColor="accent2" w:themeTint="90"/>
        <w:right w:val="single" w:sz="4" w:space="0" w:color="9A9A9A" w:themeColor="accent2" w:themeTint="90"/>
        <w:insideH w:val="single" w:sz="4" w:space="0" w:color="9A9A9A" w:themeColor="accent2" w:themeTint="90"/>
      </w:tblBorders>
    </w:tblPr>
    <w:tblStylePr w:type="firstRow">
      <w:rPr>
        <w:rFonts w:ascii="Arial" w:hAnsi="Arial"/>
        <w:b/>
        <w:color w:val="FFFFFF"/>
        <w:sz w:val="22"/>
      </w:rPr>
      <w:tblPr/>
      <w:tcPr>
        <w:shd w:val="clear" w:color="4D4D4D" w:themeColor="accent2" w:fill="4D4D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2D2" w:themeColor="accent2" w:themeTint="40" w:fill="D2D2D2" w:themeFill="accent2" w:themeFillTint="40"/>
      </w:tcPr>
    </w:tblStylePr>
    <w:tblStylePr w:type="band1Horz">
      <w:rPr>
        <w:rFonts w:ascii="Arial" w:hAnsi="Arial"/>
        <w:color w:val="404040"/>
        <w:sz w:val="22"/>
      </w:rPr>
      <w:tblPr/>
      <w:tcPr>
        <w:shd w:val="clear" w:color="D2D2D2" w:themeColor="accent2" w:themeTint="40" w:fill="D2D2D2" w:themeFill="accent2" w:themeFillTint="40"/>
      </w:tcPr>
    </w:tblStylePr>
  </w:style>
  <w:style w:type="table" w:customStyle="1" w:styleId="ListTable4-Accent3">
    <w:name w:val="List Table 4 - Accent 3"/>
    <w:basedOn w:val="NormaleTabelle"/>
    <w:uiPriority w:val="99"/>
    <w:rsid w:val="00E071A4"/>
    <w:pPr>
      <w:spacing w:after="0" w:line="240" w:lineRule="auto"/>
    </w:pPr>
    <w:tblPr>
      <w:tblStyleRowBandSize w:val="1"/>
      <w:tblStyleColBandSize w:val="1"/>
      <w:tblBorders>
        <w:top w:val="single" w:sz="4" w:space="0" w:color="EEC483" w:themeColor="accent3" w:themeTint="90"/>
        <w:left w:val="single" w:sz="4" w:space="0" w:color="EEC483" w:themeColor="accent3" w:themeTint="90"/>
        <w:bottom w:val="single" w:sz="4" w:space="0" w:color="EEC483" w:themeColor="accent3" w:themeTint="90"/>
        <w:right w:val="single" w:sz="4" w:space="0" w:color="EEC483" w:themeColor="accent3" w:themeTint="90"/>
        <w:insideH w:val="single" w:sz="4" w:space="0" w:color="EEC483" w:themeColor="accent3" w:themeTint="90"/>
      </w:tblBorders>
    </w:tblPr>
    <w:tblStylePr w:type="firstRow">
      <w:rPr>
        <w:rFonts w:ascii="Arial" w:hAnsi="Arial"/>
        <w:b/>
        <w:color w:val="FFFFFF"/>
        <w:sz w:val="22"/>
      </w:rPr>
      <w:tblPr/>
      <w:tcPr>
        <w:shd w:val="clear" w:color="E19825" w:themeColor="accent3" w:fill="E1982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E4C8" w:themeColor="accent3" w:themeTint="40" w:fill="F7E4C8" w:themeFill="accent3" w:themeFillTint="40"/>
      </w:tcPr>
    </w:tblStylePr>
    <w:tblStylePr w:type="band1Horz">
      <w:rPr>
        <w:rFonts w:ascii="Arial" w:hAnsi="Arial"/>
        <w:color w:val="404040"/>
        <w:sz w:val="22"/>
      </w:rPr>
      <w:tblPr/>
      <w:tcPr>
        <w:shd w:val="clear" w:color="F7E4C8" w:themeColor="accent3" w:themeTint="40" w:fill="F7E4C8" w:themeFill="accent3" w:themeFillTint="40"/>
      </w:tcPr>
    </w:tblStylePr>
  </w:style>
  <w:style w:type="table" w:customStyle="1" w:styleId="ListTable4-Accent4">
    <w:name w:val="List Table 4 - Accent 4"/>
    <w:basedOn w:val="NormaleTabelle"/>
    <w:uiPriority w:val="99"/>
    <w:rsid w:val="00E071A4"/>
    <w:pPr>
      <w:spacing w:after="0" w:line="240" w:lineRule="auto"/>
    </w:pPr>
    <w:tblPr>
      <w:tblStyleRowBandSize w:val="1"/>
      <w:tblStyleColBandSize w:val="1"/>
      <w:tblBorders>
        <w:top w:val="single" w:sz="4" w:space="0" w:color="D3C7B5" w:themeColor="accent4" w:themeTint="90"/>
        <w:left w:val="single" w:sz="4" w:space="0" w:color="D3C7B5" w:themeColor="accent4" w:themeTint="90"/>
        <w:bottom w:val="single" w:sz="4" w:space="0" w:color="D3C7B5" w:themeColor="accent4" w:themeTint="90"/>
        <w:right w:val="single" w:sz="4" w:space="0" w:color="D3C7B5" w:themeColor="accent4" w:themeTint="90"/>
        <w:insideH w:val="single" w:sz="4" w:space="0" w:color="D3C7B5" w:themeColor="accent4" w:themeTint="90"/>
      </w:tblBorders>
    </w:tblPr>
    <w:tblStylePr w:type="firstRow">
      <w:rPr>
        <w:rFonts w:ascii="Arial" w:hAnsi="Arial"/>
        <w:b/>
        <w:color w:val="FFFFFF"/>
        <w:sz w:val="22"/>
      </w:rPr>
      <w:tblPr/>
      <w:tcPr>
        <w:shd w:val="clear" w:color="B19C7D" w:themeColor="accent4" w:fill="B19C7D"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BE6DE" w:themeColor="accent4" w:themeTint="40" w:fill="EBE6DE" w:themeFill="accent4" w:themeFillTint="40"/>
      </w:tcPr>
    </w:tblStylePr>
    <w:tblStylePr w:type="band1Horz">
      <w:rPr>
        <w:rFonts w:ascii="Arial" w:hAnsi="Arial"/>
        <w:color w:val="404040"/>
        <w:sz w:val="22"/>
      </w:rPr>
      <w:tblPr/>
      <w:tcPr>
        <w:shd w:val="clear" w:color="EBE6DE" w:themeColor="accent4" w:themeTint="40" w:fill="EBE6DE" w:themeFill="accent4" w:themeFillTint="40"/>
      </w:tcPr>
    </w:tblStylePr>
  </w:style>
  <w:style w:type="table" w:customStyle="1" w:styleId="ListTable4-Accent5">
    <w:name w:val="List Table 4 - Accent 5"/>
    <w:basedOn w:val="NormaleTabelle"/>
    <w:uiPriority w:val="99"/>
    <w:rsid w:val="00E071A4"/>
    <w:pPr>
      <w:spacing w:after="0" w:line="240" w:lineRule="auto"/>
    </w:pPr>
    <w:tblPr>
      <w:tblStyleRowBandSize w:val="1"/>
      <w:tblStyleColBandSize w:val="1"/>
      <w:tblBorders>
        <w:top w:val="single" w:sz="4" w:space="0" w:color="BCA297" w:themeColor="accent5" w:themeTint="90"/>
        <w:left w:val="single" w:sz="4" w:space="0" w:color="BCA297" w:themeColor="accent5" w:themeTint="90"/>
        <w:bottom w:val="single" w:sz="4" w:space="0" w:color="BCA297" w:themeColor="accent5" w:themeTint="90"/>
        <w:right w:val="single" w:sz="4" w:space="0" w:color="BCA297" w:themeColor="accent5" w:themeTint="90"/>
        <w:insideH w:val="single" w:sz="4" w:space="0" w:color="BCA297" w:themeColor="accent5" w:themeTint="90"/>
      </w:tblBorders>
    </w:tblPr>
    <w:tblStylePr w:type="firstRow">
      <w:rPr>
        <w:rFonts w:ascii="Arial" w:hAnsi="Arial"/>
        <w:b/>
        <w:color w:val="FFFFFF"/>
        <w:sz w:val="22"/>
      </w:rPr>
      <w:tblPr/>
      <w:tcPr>
        <w:shd w:val="clear" w:color="7F5F52" w:themeColor="accent5" w:fill="7F5F52"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D5D1" w:themeColor="accent5" w:themeTint="40" w:fill="E1D5D1" w:themeFill="accent5" w:themeFillTint="40"/>
      </w:tcPr>
    </w:tblStylePr>
    <w:tblStylePr w:type="band1Horz">
      <w:rPr>
        <w:rFonts w:ascii="Arial" w:hAnsi="Arial"/>
        <w:color w:val="404040"/>
        <w:sz w:val="22"/>
      </w:rPr>
      <w:tblPr/>
      <w:tcPr>
        <w:shd w:val="clear" w:color="E1D5D1" w:themeColor="accent5" w:themeTint="40" w:fill="E1D5D1" w:themeFill="accent5" w:themeFillTint="40"/>
      </w:tcPr>
    </w:tblStylePr>
  </w:style>
  <w:style w:type="table" w:customStyle="1" w:styleId="ListTable4-Accent6">
    <w:name w:val="List Table 4 - Accent 6"/>
    <w:basedOn w:val="NormaleTabelle"/>
    <w:uiPriority w:val="99"/>
    <w:rsid w:val="00E071A4"/>
    <w:pPr>
      <w:spacing w:after="0" w:line="240" w:lineRule="auto"/>
    </w:pPr>
    <w:tblPr>
      <w:tblStyleRowBandSize w:val="1"/>
      <w:tblStyleColBandSize w:val="1"/>
      <w:tblBorders>
        <w:top w:val="single" w:sz="4" w:space="0" w:color="D4B597" w:themeColor="accent6" w:themeTint="90"/>
        <w:left w:val="single" w:sz="4" w:space="0" w:color="D4B597" w:themeColor="accent6" w:themeTint="90"/>
        <w:bottom w:val="single" w:sz="4" w:space="0" w:color="D4B597" w:themeColor="accent6" w:themeTint="90"/>
        <w:right w:val="single" w:sz="4" w:space="0" w:color="D4B597" w:themeColor="accent6" w:themeTint="90"/>
        <w:insideH w:val="single" w:sz="4" w:space="0" w:color="D4B597" w:themeColor="accent6" w:themeTint="90"/>
      </w:tblBorders>
    </w:tblPr>
    <w:tblStylePr w:type="firstRow">
      <w:rPr>
        <w:rFonts w:ascii="Arial" w:hAnsi="Arial"/>
        <w:b/>
        <w:color w:val="FFFFFF"/>
        <w:sz w:val="22"/>
      </w:rPr>
      <w:tblPr/>
      <w:tcPr>
        <w:shd w:val="clear" w:color="B27D49" w:themeColor="accent6" w:fill="B27D4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DED0" w:themeColor="accent6" w:themeTint="40" w:fill="ECDED0" w:themeFill="accent6" w:themeFillTint="40"/>
      </w:tcPr>
    </w:tblStylePr>
    <w:tblStylePr w:type="band1Horz">
      <w:rPr>
        <w:rFonts w:ascii="Arial" w:hAnsi="Arial"/>
        <w:color w:val="404040"/>
        <w:sz w:val="22"/>
      </w:rPr>
      <w:tblPr/>
      <w:tcPr>
        <w:shd w:val="clear" w:color="ECDED0" w:themeColor="accent6" w:themeTint="40" w:fill="ECDED0" w:themeFill="accent6" w:themeFillTint="40"/>
      </w:tcPr>
    </w:tblStylePr>
  </w:style>
  <w:style w:type="table" w:styleId="Listentabelle5dunkel">
    <w:name w:val="List Table 5 Dark"/>
    <w:basedOn w:val="NormaleTabelle"/>
    <w:uiPriority w:val="99"/>
    <w:rsid w:val="00E071A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rsid w:val="00E071A4"/>
    <w:pPr>
      <w:spacing w:after="0" w:line="240" w:lineRule="auto"/>
    </w:pPr>
    <w:tblPr>
      <w:tblStyleRowBandSize w:val="1"/>
      <w:tblStyleColBandSize w:val="1"/>
      <w:tblBorders>
        <w:top w:val="single" w:sz="32" w:space="0" w:color="006699" w:themeColor="accent1"/>
        <w:left w:val="single" w:sz="32" w:space="0" w:color="006699" w:themeColor="accent1"/>
        <w:bottom w:val="single" w:sz="32" w:space="0" w:color="006699" w:themeColor="accent1"/>
        <w:right w:val="single" w:sz="32" w:space="0" w:color="006699" w:themeColor="accent1"/>
      </w:tblBorders>
      <w:shd w:val="clear" w:color="006699" w:themeColor="accent1" w:fill="006699" w:themeFill="accent1"/>
    </w:tblPr>
    <w:tblStylePr w:type="firstRow">
      <w:rPr>
        <w:rFonts w:ascii="Arial" w:hAnsi="Arial"/>
        <w:b/>
        <w:color w:val="FFFFFF" w:themeColor="light1"/>
        <w:sz w:val="22"/>
      </w:rPr>
      <w:tblPr/>
      <w:tcPr>
        <w:tcBorders>
          <w:top w:val="single" w:sz="32" w:space="0" w:color="006699" w:themeColor="accent1"/>
          <w:bottom w:val="single" w:sz="12" w:space="0" w:color="FFFFFF" w:themeColor="light1"/>
        </w:tcBorders>
        <w:shd w:val="clear" w:color="006699" w:themeColor="accent1" w:fill="006699"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6699" w:themeColor="accent1"/>
          <w:right w:val="single" w:sz="4" w:space="0" w:color="FFFFFF" w:themeColor="light1"/>
        </w:tcBorders>
      </w:tcPr>
    </w:tblStylePr>
    <w:tblStylePr w:type="lastCol">
      <w:tblPr/>
      <w:tcPr>
        <w:tcBorders>
          <w:left w:val="single" w:sz="4" w:space="0" w:color="FFFFFF" w:themeColor="light1"/>
          <w:right w:val="single" w:sz="32" w:space="0" w:color="006699" w:themeColor="accent1"/>
        </w:tcBorders>
      </w:tcPr>
    </w:tblStylePr>
    <w:tblStylePr w:type="band1Vert">
      <w:tblPr/>
      <w:tcPr>
        <w:tcBorders>
          <w:left w:val="single" w:sz="4" w:space="0" w:color="FFFFFF" w:themeColor="light1"/>
          <w:right w:val="single" w:sz="4" w:space="0" w:color="FFFFFF" w:themeColor="light1"/>
        </w:tcBorders>
        <w:shd w:val="clear" w:color="006699" w:themeColor="accent1" w:fill="006699"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6699" w:themeColor="accent1" w:fill="006699" w:themeFill="accent1"/>
      </w:tcPr>
    </w:tblStylePr>
    <w:tblStylePr w:type="band2Horz">
      <w:tblPr/>
      <w:tcPr>
        <w:tcBorders>
          <w:top w:val="single" w:sz="4" w:space="0" w:color="FFFFFF" w:themeColor="light1"/>
          <w:bottom w:val="single" w:sz="4" w:space="0" w:color="FFFFFF" w:themeColor="light1"/>
        </w:tcBorders>
        <w:shd w:val="clear" w:color="006699" w:themeColor="accent1" w:fill="006699" w:themeFill="accent1"/>
      </w:tcPr>
    </w:tblStylePr>
  </w:style>
  <w:style w:type="table" w:customStyle="1" w:styleId="ListTable5Dark-Accent2">
    <w:name w:val="List Table 5 Dark - Accent 2"/>
    <w:basedOn w:val="NormaleTabelle"/>
    <w:uiPriority w:val="99"/>
    <w:rsid w:val="00E071A4"/>
    <w:pPr>
      <w:spacing w:after="0" w:line="240" w:lineRule="auto"/>
    </w:pPr>
    <w:tblPr>
      <w:tblStyleRowBandSize w:val="1"/>
      <w:tblStyleColBandSize w:val="1"/>
      <w:tblBorders>
        <w:top w:val="single" w:sz="32" w:space="0" w:color="959595" w:themeColor="accent2" w:themeTint="97"/>
        <w:left w:val="single" w:sz="32" w:space="0" w:color="959595" w:themeColor="accent2" w:themeTint="97"/>
        <w:bottom w:val="single" w:sz="32" w:space="0" w:color="959595" w:themeColor="accent2" w:themeTint="97"/>
        <w:right w:val="single" w:sz="32" w:space="0" w:color="959595" w:themeColor="accent2" w:themeTint="97"/>
      </w:tblBorders>
      <w:shd w:val="clear" w:color="959595" w:themeColor="accent2" w:themeTint="97" w:fill="959595" w:themeFill="accent2" w:themeFillTint="97"/>
    </w:tblPr>
    <w:tblStylePr w:type="firstRow">
      <w:rPr>
        <w:rFonts w:ascii="Arial" w:hAnsi="Arial"/>
        <w:b/>
        <w:color w:val="FFFFFF" w:themeColor="light1"/>
        <w:sz w:val="22"/>
      </w:rPr>
      <w:tblPr/>
      <w:tcPr>
        <w:tcBorders>
          <w:top w:val="single" w:sz="32" w:space="0" w:color="959595" w:themeColor="accent2" w:themeTint="97"/>
          <w:bottom w:val="single" w:sz="12" w:space="0" w:color="FFFFFF" w:themeColor="light1"/>
        </w:tcBorders>
        <w:shd w:val="clear" w:color="959595" w:themeColor="accent2" w:themeTint="97" w:fill="9595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59595" w:themeColor="accent2" w:themeTint="97"/>
          <w:right w:val="single" w:sz="4" w:space="0" w:color="FFFFFF" w:themeColor="light1"/>
        </w:tcBorders>
      </w:tcPr>
    </w:tblStylePr>
    <w:tblStylePr w:type="lastCol">
      <w:tblPr/>
      <w:tcPr>
        <w:tcBorders>
          <w:left w:val="single" w:sz="4" w:space="0" w:color="FFFFFF" w:themeColor="light1"/>
          <w:right w:val="single" w:sz="32" w:space="0" w:color="959595" w:themeColor="accent2" w:themeTint="97"/>
        </w:tcBorders>
      </w:tcPr>
    </w:tblStylePr>
    <w:tblStylePr w:type="band1Vert">
      <w:tblPr/>
      <w:tcPr>
        <w:tcBorders>
          <w:left w:val="single" w:sz="4" w:space="0" w:color="FFFFFF" w:themeColor="light1"/>
          <w:right w:val="single" w:sz="4" w:space="0" w:color="FFFFFF" w:themeColor="light1"/>
        </w:tcBorders>
        <w:shd w:val="clear" w:color="959595" w:themeColor="accent2" w:themeTint="97" w:fill="9595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59595" w:themeColor="accent2" w:themeTint="97" w:fill="959595" w:themeFill="accent2" w:themeFillTint="97"/>
      </w:tcPr>
    </w:tblStylePr>
    <w:tblStylePr w:type="band2Horz">
      <w:tblPr/>
      <w:tcPr>
        <w:tcBorders>
          <w:top w:val="single" w:sz="4" w:space="0" w:color="FFFFFF" w:themeColor="light1"/>
          <w:bottom w:val="single" w:sz="4" w:space="0" w:color="FFFFFF" w:themeColor="light1"/>
        </w:tcBorders>
        <w:shd w:val="clear" w:color="959595" w:themeColor="accent2" w:themeTint="97" w:fill="959595" w:themeFill="accent2" w:themeFillTint="97"/>
      </w:tcPr>
    </w:tblStylePr>
  </w:style>
  <w:style w:type="table" w:customStyle="1" w:styleId="ListTable5Dark-Accent3">
    <w:name w:val="List Table 5 Dark - Accent 3"/>
    <w:basedOn w:val="NormaleTabelle"/>
    <w:uiPriority w:val="99"/>
    <w:rsid w:val="00E071A4"/>
    <w:pPr>
      <w:spacing w:after="0" w:line="240" w:lineRule="auto"/>
    </w:pPr>
    <w:tblPr>
      <w:tblStyleRowBandSize w:val="1"/>
      <w:tblStyleColBandSize w:val="1"/>
      <w:tblBorders>
        <w:top w:val="single" w:sz="32" w:space="0" w:color="EDC17C" w:themeColor="accent3" w:themeTint="98"/>
        <w:left w:val="single" w:sz="32" w:space="0" w:color="EDC17C" w:themeColor="accent3" w:themeTint="98"/>
        <w:bottom w:val="single" w:sz="32" w:space="0" w:color="EDC17C" w:themeColor="accent3" w:themeTint="98"/>
        <w:right w:val="single" w:sz="32" w:space="0" w:color="EDC17C" w:themeColor="accent3" w:themeTint="98"/>
      </w:tblBorders>
      <w:shd w:val="clear" w:color="EDC17C" w:themeColor="accent3" w:themeTint="98" w:fill="EDC17C" w:themeFill="accent3" w:themeFillTint="98"/>
    </w:tblPr>
    <w:tblStylePr w:type="firstRow">
      <w:rPr>
        <w:rFonts w:ascii="Arial" w:hAnsi="Arial"/>
        <w:b/>
        <w:color w:val="FFFFFF" w:themeColor="light1"/>
        <w:sz w:val="22"/>
      </w:rPr>
      <w:tblPr/>
      <w:tcPr>
        <w:tcBorders>
          <w:top w:val="single" w:sz="32" w:space="0" w:color="EDC17C" w:themeColor="accent3" w:themeTint="98"/>
          <w:bottom w:val="single" w:sz="12" w:space="0" w:color="FFFFFF" w:themeColor="light1"/>
        </w:tcBorders>
        <w:shd w:val="clear" w:color="EDC17C" w:themeColor="accent3" w:themeTint="98" w:fill="EDC17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DC17C" w:themeColor="accent3" w:themeTint="98"/>
          <w:right w:val="single" w:sz="4" w:space="0" w:color="FFFFFF" w:themeColor="light1"/>
        </w:tcBorders>
      </w:tcPr>
    </w:tblStylePr>
    <w:tblStylePr w:type="lastCol">
      <w:tblPr/>
      <w:tcPr>
        <w:tcBorders>
          <w:left w:val="single" w:sz="4" w:space="0" w:color="FFFFFF" w:themeColor="light1"/>
          <w:right w:val="single" w:sz="32" w:space="0" w:color="EDC17C" w:themeColor="accent3" w:themeTint="98"/>
        </w:tcBorders>
      </w:tcPr>
    </w:tblStylePr>
    <w:tblStylePr w:type="band1Vert">
      <w:tblPr/>
      <w:tcPr>
        <w:tcBorders>
          <w:left w:val="single" w:sz="4" w:space="0" w:color="FFFFFF" w:themeColor="light1"/>
          <w:right w:val="single" w:sz="4" w:space="0" w:color="FFFFFF" w:themeColor="light1"/>
        </w:tcBorders>
        <w:shd w:val="clear" w:color="EDC17C" w:themeColor="accent3" w:themeTint="98" w:fill="EDC17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DC17C" w:themeColor="accent3" w:themeTint="98" w:fill="EDC17C" w:themeFill="accent3" w:themeFillTint="98"/>
      </w:tcPr>
    </w:tblStylePr>
    <w:tblStylePr w:type="band2Horz">
      <w:tblPr/>
      <w:tcPr>
        <w:tcBorders>
          <w:top w:val="single" w:sz="4" w:space="0" w:color="FFFFFF" w:themeColor="light1"/>
          <w:bottom w:val="single" w:sz="4" w:space="0" w:color="FFFFFF" w:themeColor="light1"/>
        </w:tcBorders>
        <w:shd w:val="clear" w:color="EDC17C" w:themeColor="accent3" w:themeTint="98" w:fill="EDC17C" w:themeFill="accent3" w:themeFillTint="98"/>
      </w:tcPr>
    </w:tblStylePr>
  </w:style>
  <w:style w:type="table" w:customStyle="1" w:styleId="ListTable5Dark-Accent4">
    <w:name w:val="List Table 5 Dark - Accent 4"/>
    <w:basedOn w:val="NormaleTabelle"/>
    <w:uiPriority w:val="99"/>
    <w:rsid w:val="00E071A4"/>
    <w:pPr>
      <w:spacing w:after="0" w:line="240" w:lineRule="auto"/>
    </w:pPr>
    <w:tblPr>
      <w:tblStyleRowBandSize w:val="1"/>
      <w:tblStyleColBandSize w:val="1"/>
      <w:tblBorders>
        <w:top w:val="single" w:sz="32" w:space="0" w:color="D0C3B0" w:themeColor="accent4" w:themeTint="9A"/>
        <w:left w:val="single" w:sz="32" w:space="0" w:color="D0C3B0" w:themeColor="accent4" w:themeTint="9A"/>
        <w:bottom w:val="single" w:sz="32" w:space="0" w:color="D0C3B0" w:themeColor="accent4" w:themeTint="9A"/>
        <w:right w:val="single" w:sz="32" w:space="0" w:color="D0C3B0" w:themeColor="accent4" w:themeTint="9A"/>
      </w:tblBorders>
      <w:shd w:val="clear" w:color="D0C3B0" w:themeColor="accent4" w:themeTint="9A" w:fill="D0C3B0" w:themeFill="accent4" w:themeFillTint="9A"/>
    </w:tblPr>
    <w:tblStylePr w:type="firstRow">
      <w:rPr>
        <w:rFonts w:ascii="Arial" w:hAnsi="Arial"/>
        <w:b/>
        <w:color w:val="FFFFFF" w:themeColor="light1"/>
        <w:sz w:val="22"/>
      </w:rPr>
      <w:tblPr/>
      <w:tcPr>
        <w:tcBorders>
          <w:top w:val="single" w:sz="32" w:space="0" w:color="D0C3B0" w:themeColor="accent4" w:themeTint="9A"/>
          <w:bottom w:val="single" w:sz="12" w:space="0" w:color="FFFFFF" w:themeColor="light1"/>
        </w:tcBorders>
        <w:shd w:val="clear" w:color="D0C3B0" w:themeColor="accent4" w:themeTint="9A" w:fill="D0C3B0"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0C3B0" w:themeColor="accent4" w:themeTint="9A"/>
          <w:right w:val="single" w:sz="4" w:space="0" w:color="FFFFFF" w:themeColor="light1"/>
        </w:tcBorders>
      </w:tcPr>
    </w:tblStylePr>
    <w:tblStylePr w:type="lastCol">
      <w:tblPr/>
      <w:tcPr>
        <w:tcBorders>
          <w:left w:val="single" w:sz="4" w:space="0" w:color="FFFFFF" w:themeColor="light1"/>
          <w:right w:val="single" w:sz="32" w:space="0" w:color="D0C3B0" w:themeColor="accent4" w:themeTint="9A"/>
        </w:tcBorders>
      </w:tcPr>
    </w:tblStylePr>
    <w:tblStylePr w:type="band1Vert">
      <w:tblPr/>
      <w:tcPr>
        <w:tcBorders>
          <w:left w:val="single" w:sz="4" w:space="0" w:color="FFFFFF" w:themeColor="light1"/>
          <w:right w:val="single" w:sz="4" w:space="0" w:color="FFFFFF" w:themeColor="light1"/>
        </w:tcBorders>
        <w:shd w:val="clear" w:color="D0C3B0" w:themeColor="accent4" w:themeTint="9A" w:fill="D0C3B0"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0C3B0" w:themeColor="accent4" w:themeTint="9A" w:fill="D0C3B0" w:themeFill="accent4" w:themeFillTint="9A"/>
      </w:tcPr>
    </w:tblStylePr>
    <w:tblStylePr w:type="band2Horz">
      <w:tblPr/>
      <w:tcPr>
        <w:tcBorders>
          <w:top w:val="single" w:sz="4" w:space="0" w:color="FFFFFF" w:themeColor="light1"/>
          <w:bottom w:val="single" w:sz="4" w:space="0" w:color="FFFFFF" w:themeColor="light1"/>
        </w:tcBorders>
        <w:shd w:val="clear" w:color="D0C3B0" w:themeColor="accent4" w:themeTint="9A" w:fill="D0C3B0" w:themeFill="accent4" w:themeFillTint="9A"/>
      </w:tcPr>
    </w:tblStylePr>
  </w:style>
  <w:style w:type="table" w:customStyle="1" w:styleId="ListTable5Dark-Accent5">
    <w:name w:val="List Table 5 Dark - Accent 5"/>
    <w:basedOn w:val="NormaleTabelle"/>
    <w:uiPriority w:val="99"/>
    <w:rsid w:val="00E071A4"/>
    <w:pPr>
      <w:spacing w:after="0" w:line="240" w:lineRule="auto"/>
    </w:pPr>
    <w:tblPr>
      <w:tblStyleRowBandSize w:val="1"/>
      <w:tblStyleColBandSize w:val="1"/>
      <w:tblBorders>
        <w:top w:val="single" w:sz="32" w:space="0" w:color="B79B90" w:themeColor="accent5" w:themeTint="9A"/>
        <w:left w:val="single" w:sz="32" w:space="0" w:color="B79B90" w:themeColor="accent5" w:themeTint="9A"/>
        <w:bottom w:val="single" w:sz="32" w:space="0" w:color="B79B90" w:themeColor="accent5" w:themeTint="9A"/>
        <w:right w:val="single" w:sz="32" w:space="0" w:color="B79B90" w:themeColor="accent5" w:themeTint="9A"/>
      </w:tblBorders>
      <w:shd w:val="clear" w:color="B79B90" w:themeColor="accent5" w:themeTint="9A" w:fill="B79B90" w:themeFill="accent5" w:themeFillTint="9A"/>
    </w:tblPr>
    <w:tblStylePr w:type="firstRow">
      <w:rPr>
        <w:rFonts w:ascii="Arial" w:hAnsi="Arial"/>
        <w:b/>
        <w:color w:val="FFFFFF" w:themeColor="light1"/>
        <w:sz w:val="22"/>
      </w:rPr>
      <w:tblPr/>
      <w:tcPr>
        <w:tcBorders>
          <w:top w:val="single" w:sz="32" w:space="0" w:color="B79B90" w:themeColor="accent5" w:themeTint="9A"/>
          <w:bottom w:val="single" w:sz="12" w:space="0" w:color="FFFFFF" w:themeColor="light1"/>
        </w:tcBorders>
        <w:shd w:val="clear" w:color="B79B90" w:themeColor="accent5" w:themeTint="9A" w:fill="B79B90"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79B90" w:themeColor="accent5" w:themeTint="9A"/>
          <w:right w:val="single" w:sz="4" w:space="0" w:color="FFFFFF" w:themeColor="light1"/>
        </w:tcBorders>
      </w:tcPr>
    </w:tblStylePr>
    <w:tblStylePr w:type="lastCol">
      <w:tblPr/>
      <w:tcPr>
        <w:tcBorders>
          <w:left w:val="single" w:sz="4" w:space="0" w:color="FFFFFF" w:themeColor="light1"/>
          <w:right w:val="single" w:sz="32" w:space="0" w:color="B79B90" w:themeColor="accent5" w:themeTint="9A"/>
        </w:tcBorders>
      </w:tcPr>
    </w:tblStylePr>
    <w:tblStylePr w:type="band1Vert">
      <w:tblPr/>
      <w:tcPr>
        <w:tcBorders>
          <w:left w:val="single" w:sz="4" w:space="0" w:color="FFFFFF" w:themeColor="light1"/>
          <w:right w:val="single" w:sz="4" w:space="0" w:color="FFFFFF" w:themeColor="light1"/>
        </w:tcBorders>
        <w:shd w:val="clear" w:color="B79B90" w:themeColor="accent5" w:themeTint="9A" w:fill="B79B90"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79B90" w:themeColor="accent5" w:themeTint="9A" w:fill="B79B90" w:themeFill="accent5" w:themeFillTint="9A"/>
      </w:tcPr>
    </w:tblStylePr>
    <w:tblStylePr w:type="band2Horz">
      <w:tblPr/>
      <w:tcPr>
        <w:tcBorders>
          <w:top w:val="single" w:sz="4" w:space="0" w:color="FFFFFF" w:themeColor="light1"/>
          <w:bottom w:val="single" w:sz="4" w:space="0" w:color="FFFFFF" w:themeColor="light1"/>
        </w:tcBorders>
        <w:shd w:val="clear" w:color="B79B90" w:themeColor="accent5" w:themeTint="9A" w:fill="B79B90" w:themeFill="accent5" w:themeFillTint="9A"/>
      </w:tcPr>
    </w:tblStylePr>
  </w:style>
  <w:style w:type="table" w:customStyle="1" w:styleId="ListTable5Dark-Accent6">
    <w:name w:val="List Table 5 Dark - Accent 6"/>
    <w:basedOn w:val="NormaleTabelle"/>
    <w:uiPriority w:val="99"/>
    <w:rsid w:val="00E071A4"/>
    <w:pPr>
      <w:spacing w:after="0" w:line="240" w:lineRule="auto"/>
    </w:pPr>
    <w:tblPr>
      <w:tblStyleRowBandSize w:val="1"/>
      <w:tblStyleColBandSize w:val="1"/>
      <w:tblBorders>
        <w:top w:val="single" w:sz="32" w:space="0" w:color="D2B191" w:themeColor="accent6" w:themeTint="98"/>
        <w:left w:val="single" w:sz="32" w:space="0" w:color="D2B191" w:themeColor="accent6" w:themeTint="98"/>
        <w:bottom w:val="single" w:sz="32" w:space="0" w:color="D2B191" w:themeColor="accent6" w:themeTint="98"/>
        <w:right w:val="single" w:sz="32" w:space="0" w:color="D2B191" w:themeColor="accent6" w:themeTint="98"/>
      </w:tblBorders>
      <w:shd w:val="clear" w:color="D2B191" w:themeColor="accent6" w:themeTint="98" w:fill="D2B191" w:themeFill="accent6" w:themeFillTint="98"/>
    </w:tblPr>
    <w:tblStylePr w:type="firstRow">
      <w:rPr>
        <w:rFonts w:ascii="Arial" w:hAnsi="Arial"/>
        <w:b/>
        <w:color w:val="FFFFFF" w:themeColor="light1"/>
        <w:sz w:val="22"/>
      </w:rPr>
      <w:tblPr/>
      <w:tcPr>
        <w:tcBorders>
          <w:top w:val="single" w:sz="32" w:space="0" w:color="D2B191" w:themeColor="accent6" w:themeTint="98"/>
          <w:bottom w:val="single" w:sz="12" w:space="0" w:color="FFFFFF" w:themeColor="light1"/>
        </w:tcBorders>
        <w:shd w:val="clear" w:color="D2B191" w:themeColor="accent6" w:themeTint="98" w:fill="D2B191"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2B191" w:themeColor="accent6" w:themeTint="98"/>
          <w:right w:val="single" w:sz="4" w:space="0" w:color="FFFFFF" w:themeColor="light1"/>
        </w:tcBorders>
      </w:tcPr>
    </w:tblStylePr>
    <w:tblStylePr w:type="lastCol">
      <w:tblPr/>
      <w:tcPr>
        <w:tcBorders>
          <w:left w:val="single" w:sz="4" w:space="0" w:color="FFFFFF" w:themeColor="light1"/>
          <w:right w:val="single" w:sz="32" w:space="0" w:color="D2B191" w:themeColor="accent6" w:themeTint="98"/>
        </w:tcBorders>
      </w:tcPr>
    </w:tblStylePr>
    <w:tblStylePr w:type="band1Vert">
      <w:tblPr/>
      <w:tcPr>
        <w:tcBorders>
          <w:left w:val="single" w:sz="4" w:space="0" w:color="FFFFFF" w:themeColor="light1"/>
          <w:right w:val="single" w:sz="4" w:space="0" w:color="FFFFFF" w:themeColor="light1"/>
        </w:tcBorders>
        <w:shd w:val="clear" w:color="D2B191" w:themeColor="accent6" w:themeTint="98" w:fill="D2B191"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2B191" w:themeColor="accent6" w:themeTint="98" w:fill="D2B191" w:themeFill="accent6" w:themeFillTint="98"/>
      </w:tcPr>
    </w:tblStylePr>
    <w:tblStylePr w:type="band2Horz">
      <w:tblPr/>
      <w:tcPr>
        <w:tcBorders>
          <w:top w:val="single" w:sz="4" w:space="0" w:color="FFFFFF" w:themeColor="light1"/>
          <w:bottom w:val="single" w:sz="4" w:space="0" w:color="FFFFFF" w:themeColor="light1"/>
        </w:tcBorders>
        <w:shd w:val="clear" w:color="D2B191" w:themeColor="accent6" w:themeTint="98" w:fill="D2B191" w:themeFill="accent6" w:themeFillTint="98"/>
      </w:tcPr>
    </w:tblStylePr>
  </w:style>
  <w:style w:type="table" w:styleId="Listentabelle6farbig">
    <w:name w:val="List Table 6 Colorful"/>
    <w:basedOn w:val="NormaleTabelle"/>
    <w:uiPriority w:val="99"/>
    <w:rsid w:val="00E071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rsid w:val="00E071A4"/>
    <w:pPr>
      <w:spacing w:after="0" w:line="240" w:lineRule="auto"/>
    </w:pPr>
    <w:tblPr>
      <w:tblStyleRowBandSize w:val="1"/>
      <w:tblStyleColBandSize w:val="1"/>
      <w:tblBorders>
        <w:top w:val="single" w:sz="4" w:space="0" w:color="006699" w:themeColor="accent1"/>
        <w:bottom w:val="single" w:sz="4" w:space="0" w:color="006699" w:themeColor="accent1"/>
      </w:tblBorders>
    </w:tblPr>
    <w:tblStylePr w:type="firstRow">
      <w:rPr>
        <w:b/>
        <w:color w:val="003B59" w:themeColor="accent1" w:themeShade="95"/>
      </w:rPr>
      <w:tblPr/>
      <w:tcPr>
        <w:tcBorders>
          <w:bottom w:val="single" w:sz="4" w:space="0" w:color="006699" w:themeColor="accent1"/>
        </w:tcBorders>
      </w:tcPr>
    </w:tblStylePr>
    <w:tblStylePr w:type="lastRow">
      <w:rPr>
        <w:b/>
        <w:color w:val="003B59" w:themeColor="accent1" w:themeShade="95"/>
      </w:rPr>
      <w:tblPr/>
      <w:tcPr>
        <w:tcBorders>
          <w:top w:val="single" w:sz="4" w:space="0" w:color="006699" w:themeColor="accent1"/>
        </w:tcBorders>
      </w:tcPr>
    </w:tblStylePr>
    <w:tblStylePr w:type="firstCol">
      <w:rPr>
        <w:b/>
        <w:color w:val="003B59" w:themeColor="accent1" w:themeShade="95"/>
      </w:rPr>
    </w:tblStylePr>
    <w:tblStylePr w:type="lastCol">
      <w:rPr>
        <w:b/>
        <w:color w:val="003B59" w:themeColor="accent1" w:themeShade="95"/>
      </w:rPr>
    </w:tblStylePr>
    <w:tblStylePr w:type="band1Vert">
      <w:tblPr/>
      <w:tcPr>
        <w:shd w:val="clear" w:color="A5E1FF" w:themeColor="accent1" w:themeTint="40" w:fill="A5E1FF" w:themeFill="accent1" w:themeFillTint="40"/>
      </w:tcPr>
    </w:tblStylePr>
    <w:tblStylePr w:type="band1Horz">
      <w:rPr>
        <w:rFonts w:ascii="Arial" w:hAnsi="Arial"/>
        <w:color w:val="003B59" w:themeColor="accent1" w:themeShade="95"/>
        <w:sz w:val="22"/>
      </w:rPr>
      <w:tblPr/>
      <w:tcPr>
        <w:shd w:val="clear" w:color="A5E1FF" w:themeColor="accent1" w:themeTint="40" w:fill="A5E1FF" w:themeFill="accent1" w:themeFillTint="40"/>
      </w:tcPr>
    </w:tblStylePr>
    <w:tblStylePr w:type="band2Horz">
      <w:rPr>
        <w:rFonts w:ascii="Arial" w:hAnsi="Arial"/>
        <w:color w:val="003B59" w:themeColor="accent1" w:themeShade="95"/>
        <w:sz w:val="22"/>
      </w:rPr>
    </w:tblStylePr>
  </w:style>
  <w:style w:type="table" w:customStyle="1" w:styleId="ListTable6Colorful-Accent2">
    <w:name w:val="List Table 6 Colorful - Accent 2"/>
    <w:basedOn w:val="NormaleTabelle"/>
    <w:uiPriority w:val="99"/>
    <w:rsid w:val="00E071A4"/>
    <w:pPr>
      <w:spacing w:after="0" w:line="240" w:lineRule="auto"/>
    </w:pPr>
    <w:tblPr>
      <w:tblStyleRowBandSize w:val="1"/>
      <w:tblStyleColBandSize w:val="1"/>
      <w:tblBorders>
        <w:top w:val="single" w:sz="4" w:space="0" w:color="959595" w:themeColor="accent2" w:themeTint="97"/>
        <w:bottom w:val="single" w:sz="4" w:space="0" w:color="959595" w:themeColor="accent2" w:themeTint="97"/>
      </w:tblBorders>
    </w:tblPr>
    <w:tblStylePr w:type="firstRow">
      <w:rPr>
        <w:b/>
        <w:color w:val="959595" w:themeColor="accent2" w:themeTint="97" w:themeShade="95"/>
      </w:rPr>
      <w:tblPr/>
      <w:tcPr>
        <w:tcBorders>
          <w:bottom w:val="single" w:sz="4" w:space="0" w:color="959595" w:themeColor="accent2" w:themeTint="97"/>
        </w:tcBorders>
      </w:tcPr>
    </w:tblStylePr>
    <w:tblStylePr w:type="lastRow">
      <w:rPr>
        <w:b/>
        <w:color w:val="959595" w:themeColor="accent2" w:themeTint="97" w:themeShade="95"/>
      </w:rPr>
      <w:tblPr/>
      <w:tcPr>
        <w:tcBorders>
          <w:top w:val="single" w:sz="4" w:space="0" w:color="959595" w:themeColor="accent2" w:themeTint="97"/>
        </w:tcBorders>
      </w:tcPr>
    </w:tblStylePr>
    <w:tblStylePr w:type="firstCol">
      <w:rPr>
        <w:b/>
        <w:color w:val="959595" w:themeColor="accent2" w:themeTint="97" w:themeShade="95"/>
      </w:rPr>
    </w:tblStylePr>
    <w:tblStylePr w:type="lastCol">
      <w:rPr>
        <w:b/>
        <w:color w:val="959595" w:themeColor="accent2" w:themeTint="97" w:themeShade="95"/>
      </w:rPr>
    </w:tblStylePr>
    <w:tblStylePr w:type="band1Vert">
      <w:tblPr/>
      <w:tcPr>
        <w:shd w:val="clear" w:color="D2D2D2" w:themeColor="accent2" w:themeTint="40" w:fill="D2D2D2" w:themeFill="accent2" w:themeFillTint="40"/>
      </w:tcPr>
    </w:tblStylePr>
    <w:tblStylePr w:type="band1Horz">
      <w:rPr>
        <w:rFonts w:ascii="Arial" w:hAnsi="Arial"/>
        <w:color w:val="959595" w:themeColor="accent2" w:themeTint="97" w:themeShade="95"/>
        <w:sz w:val="22"/>
      </w:rPr>
      <w:tblPr/>
      <w:tcPr>
        <w:shd w:val="clear" w:color="D2D2D2" w:themeColor="accent2" w:themeTint="40" w:fill="D2D2D2" w:themeFill="accent2" w:themeFillTint="40"/>
      </w:tcPr>
    </w:tblStylePr>
    <w:tblStylePr w:type="band2Horz">
      <w:rPr>
        <w:rFonts w:ascii="Arial" w:hAnsi="Arial"/>
        <w:color w:val="959595" w:themeColor="accent2" w:themeTint="97" w:themeShade="95"/>
        <w:sz w:val="22"/>
      </w:rPr>
    </w:tblStylePr>
  </w:style>
  <w:style w:type="table" w:customStyle="1" w:styleId="ListTable6Colorful-Accent3">
    <w:name w:val="List Table 6 Colorful - Accent 3"/>
    <w:basedOn w:val="NormaleTabelle"/>
    <w:uiPriority w:val="99"/>
    <w:rsid w:val="00E071A4"/>
    <w:pPr>
      <w:spacing w:after="0" w:line="240" w:lineRule="auto"/>
    </w:pPr>
    <w:tblPr>
      <w:tblStyleRowBandSize w:val="1"/>
      <w:tblStyleColBandSize w:val="1"/>
      <w:tblBorders>
        <w:top w:val="single" w:sz="4" w:space="0" w:color="EDC17C" w:themeColor="accent3" w:themeTint="98"/>
        <w:bottom w:val="single" w:sz="4" w:space="0" w:color="EDC17C" w:themeColor="accent3" w:themeTint="98"/>
      </w:tblBorders>
    </w:tblPr>
    <w:tblStylePr w:type="firstRow">
      <w:rPr>
        <w:b/>
        <w:color w:val="EDC17C" w:themeColor="accent3" w:themeTint="98" w:themeShade="95"/>
      </w:rPr>
      <w:tblPr/>
      <w:tcPr>
        <w:tcBorders>
          <w:bottom w:val="single" w:sz="4" w:space="0" w:color="EDC17C" w:themeColor="accent3" w:themeTint="98"/>
        </w:tcBorders>
      </w:tcPr>
    </w:tblStylePr>
    <w:tblStylePr w:type="lastRow">
      <w:rPr>
        <w:b/>
        <w:color w:val="EDC17C" w:themeColor="accent3" w:themeTint="98" w:themeShade="95"/>
      </w:rPr>
      <w:tblPr/>
      <w:tcPr>
        <w:tcBorders>
          <w:top w:val="single" w:sz="4" w:space="0" w:color="EDC17C" w:themeColor="accent3" w:themeTint="98"/>
        </w:tcBorders>
      </w:tcPr>
    </w:tblStylePr>
    <w:tblStylePr w:type="firstCol">
      <w:rPr>
        <w:b/>
        <w:color w:val="EDC17C" w:themeColor="accent3" w:themeTint="98" w:themeShade="95"/>
      </w:rPr>
    </w:tblStylePr>
    <w:tblStylePr w:type="lastCol">
      <w:rPr>
        <w:b/>
        <w:color w:val="EDC17C" w:themeColor="accent3" w:themeTint="98" w:themeShade="95"/>
      </w:rPr>
    </w:tblStylePr>
    <w:tblStylePr w:type="band1Vert">
      <w:tblPr/>
      <w:tcPr>
        <w:shd w:val="clear" w:color="F7E4C8" w:themeColor="accent3" w:themeTint="40" w:fill="F7E4C8" w:themeFill="accent3" w:themeFillTint="40"/>
      </w:tcPr>
    </w:tblStylePr>
    <w:tblStylePr w:type="band1Horz">
      <w:rPr>
        <w:rFonts w:ascii="Arial" w:hAnsi="Arial"/>
        <w:color w:val="EDC17C" w:themeColor="accent3" w:themeTint="98" w:themeShade="95"/>
        <w:sz w:val="22"/>
      </w:rPr>
      <w:tblPr/>
      <w:tcPr>
        <w:shd w:val="clear" w:color="F7E4C8" w:themeColor="accent3" w:themeTint="40" w:fill="F7E4C8" w:themeFill="accent3" w:themeFillTint="40"/>
      </w:tcPr>
    </w:tblStylePr>
    <w:tblStylePr w:type="band2Horz">
      <w:rPr>
        <w:rFonts w:ascii="Arial" w:hAnsi="Arial"/>
        <w:color w:val="EDC17C" w:themeColor="accent3" w:themeTint="98" w:themeShade="95"/>
        <w:sz w:val="22"/>
      </w:rPr>
    </w:tblStylePr>
  </w:style>
  <w:style w:type="table" w:customStyle="1" w:styleId="ListTable6Colorful-Accent4">
    <w:name w:val="List Table 6 Colorful - Accent 4"/>
    <w:basedOn w:val="NormaleTabelle"/>
    <w:uiPriority w:val="99"/>
    <w:rsid w:val="00E071A4"/>
    <w:pPr>
      <w:spacing w:after="0" w:line="240" w:lineRule="auto"/>
    </w:pPr>
    <w:tblPr>
      <w:tblStyleRowBandSize w:val="1"/>
      <w:tblStyleColBandSize w:val="1"/>
      <w:tblBorders>
        <w:top w:val="single" w:sz="4" w:space="0" w:color="D0C3B0" w:themeColor="accent4" w:themeTint="9A"/>
        <w:bottom w:val="single" w:sz="4" w:space="0" w:color="D0C3B0" w:themeColor="accent4" w:themeTint="9A"/>
      </w:tblBorders>
    </w:tblPr>
    <w:tblStylePr w:type="firstRow">
      <w:rPr>
        <w:b/>
        <w:color w:val="D0C3B0" w:themeColor="accent4" w:themeTint="9A" w:themeShade="95"/>
      </w:rPr>
      <w:tblPr/>
      <w:tcPr>
        <w:tcBorders>
          <w:bottom w:val="single" w:sz="4" w:space="0" w:color="D0C3B0" w:themeColor="accent4" w:themeTint="9A"/>
        </w:tcBorders>
      </w:tcPr>
    </w:tblStylePr>
    <w:tblStylePr w:type="lastRow">
      <w:rPr>
        <w:b/>
        <w:color w:val="D0C3B0" w:themeColor="accent4" w:themeTint="9A" w:themeShade="95"/>
      </w:rPr>
      <w:tblPr/>
      <w:tcPr>
        <w:tcBorders>
          <w:top w:val="single" w:sz="4" w:space="0" w:color="D0C3B0" w:themeColor="accent4" w:themeTint="9A"/>
        </w:tcBorders>
      </w:tcPr>
    </w:tblStylePr>
    <w:tblStylePr w:type="firstCol">
      <w:rPr>
        <w:b/>
        <w:color w:val="D0C3B0" w:themeColor="accent4" w:themeTint="9A" w:themeShade="95"/>
      </w:rPr>
    </w:tblStylePr>
    <w:tblStylePr w:type="lastCol">
      <w:rPr>
        <w:b/>
        <w:color w:val="D0C3B0" w:themeColor="accent4" w:themeTint="9A" w:themeShade="95"/>
      </w:rPr>
    </w:tblStylePr>
    <w:tblStylePr w:type="band1Vert">
      <w:tblPr/>
      <w:tcPr>
        <w:shd w:val="clear" w:color="EBE6DE" w:themeColor="accent4" w:themeTint="40" w:fill="EBE6DE" w:themeFill="accent4" w:themeFillTint="40"/>
      </w:tcPr>
    </w:tblStylePr>
    <w:tblStylePr w:type="band1Horz">
      <w:rPr>
        <w:rFonts w:ascii="Arial" w:hAnsi="Arial"/>
        <w:color w:val="D0C3B0" w:themeColor="accent4" w:themeTint="9A" w:themeShade="95"/>
        <w:sz w:val="22"/>
      </w:rPr>
      <w:tblPr/>
      <w:tcPr>
        <w:shd w:val="clear" w:color="EBE6DE" w:themeColor="accent4" w:themeTint="40" w:fill="EBE6DE" w:themeFill="accent4" w:themeFillTint="40"/>
      </w:tcPr>
    </w:tblStylePr>
    <w:tblStylePr w:type="band2Horz">
      <w:rPr>
        <w:rFonts w:ascii="Arial" w:hAnsi="Arial"/>
        <w:color w:val="D0C3B0" w:themeColor="accent4" w:themeTint="9A" w:themeShade="95"/>
        <w:sz w:val="22"/>
      </w:rPr>
    </w:tblStylePr>
  </w:style>
  <w:style w:type="table" w:customStyle="1" w:styleId="ListTable6Colorful-Accent5">
    <w:name w:val="List Table 6 Colorful - Accent 5"/>
    <w:basedOn w:val="NormaleTabelle"/>
    <w:uiPriority w:val="99"/>
    <w:rsid w:val="00E071A4"/>
    <w:pPr>
      <w:spacing w:after="0" w:line="240" w:lineRule="auto"/>
    </w:pPr>
    <w:tblPr>
      <w:tblStyleRowBandSize w:val="1"/>
      <w:tblStyleColBandSize w:val="1"/>
      <w:tblBorders>
        <w:top w:val="single" w:sz="4" w:space="0" w:color="B79B90" w:themeColor="accent5" w:themeTint="9A"/>
        <w:bottom w:val="single" w:sz="4" w:space="0" w:color="B79B90" w:themeColor="accent5" w:themeTint="9A"/>
      </w:tblBorders>
    </w:tblPr>
    <w:tblStylePr w:type="firstRow">
      <w:rPr>
        <w:b/>
        <w:color w:val="B79B90" w:themeColor="accent5" w:themeTint="9A" w:themeShade="95"/>
      </w:rPr>
      <w:tblPr/>
      <w:tcPr>
        <w:tcBorders>
          <w:bottom w:val="single" w:sz="4" w:space="0" w:color="B79B90" w:themeColor="accent5" w:themeTint="9A"/>
        </w:tcBorders>
      </w:tcPr>
    </w:tblStylePr>
    <w:tblStylePr w:type="lastRow">
      <w:rPr>
        <w:b/>
        <w:color w:val="B79B90" w:themeColor="accent5" w:themeTint="9A" w:themeShade="95"/>
      </w:rPr>
      <w:tblPr/>
      <w:tcPr>
        <w:tcBorders>
          <w:top w:val="single" w:sz="4" w:space="0" w:color="B79B90" w:themeColor="accent5" w:themeTint="9A"/>
        </w:tcBorders>
      </w:tcPr>
    </w:tblStylePr>
    <w:tblStylePr w:type="firstCol">
      <w:rPr>
        <w:b/>
        <w:color w:val="B79B90" w:themeColor="accent5" w:themeTint="9A" w:themeShade="95"/>
      </w:rPr>
    </w:tblStylePr>
    <w:tblStylePr w:type="lastCol">
      <w:rPr>
        <w:b/>
        <w:color w:val="B79B90" w:themeColor="accent5" w:themeTint="9A" w:themeShade="95"/>
      </w:rPr>
    </w:tblStylePr>
    <w:tblStylePr w:type="band1Vert">
      <w:tblPr/>
      <w:tcPr>
        <w:shd w:val="clear" w:color="E1D5D1" w:themeColor="accent5" w:themeTint="40" w:fill="E1D5D1" w:themeFill="accent5" w:themeFillTint="40"/>
      </w:tcPr>
    </w:tblStylePr>
    <w:tblStylePr w:type="band1Horz">
      <w:rPr>
        <w:rFonts w:ascii="Arial" w:hAnsi="Arial"/>
        <w:color w:val="B79B90" w:themeColor="accent5" w:themeTint="9A" w:themeShade="95"/>
        <w:sz w:val="22"/>
      </w:rPr>
      <w:tblPr/>
      <w:tcPr>
        <w:shd w:val="clear" w:color="E1D5D1" w:themeColor="accent5" w:themeTint="40" w:fill="E1D5D1" w:themeFill="accent5" w:themeFillTint="40"/>
      </w:tcPr>
    </w:tblStylePr>
    <w:tblStylePr w:type="band2Horz">
      <w:rPr>
        <w:rFonts w:ascii="Arial" w:hAnsi="Arial"/>
        <w:color w:val="B79B90" w:themeColor="accent5" w:themeTint="9A" w:themeShade="95"/>
        <w:sz w:val="22"/>
      </w:rPr>
    </w:tblStylePr>
  </w:style>
  <w:style w:type="table" w:customStyle="1" w:styleId="ListTable6Colorful-Accent6">
    <w:name w:val="List Table 6 Colorful - Accent 6"/>
    <w:basedOn w:val="NormaleTabelle"/>
    <w:uiPriority w:val="99"/>
    <w:rsid w:val="00E071A4"/>
    <w:pPr>
      <w:spacing w:after="0" w:line="240" w:lineRule="auto"/>
    </w:pPr>
    <w:tblPr>
      <w:tblStyleRowBandSize w:val="1"/>
      <w:tblStyleColBandSize w:val="1"/>
      <w:tblBorders>
        <w:top w:val="single" w:sz="4" w:space="0" w:color="D2B191" w:themeColor="accent6" w:themeTint="98"/>
        <w:bottom w:val="single" w:sz="4" w:space="0" w:color="D2B191" w:themeColor="accent6" w:themeTint="98"/>
      </w:tblBorders>
    </w:tblPr>
    <w:tblStylePr w:type="firstRow">
      <w:rPr>
        <w:b/>
        <w:color w:val="D2B191" w:themeColor="accent6" w:themeTint="98" w:themeShade="95"/>
      </w:rPr>
      <w:tblPr/>
      <w:tcPr>
        <w:tcBorders>
          <w:bottom w:val="single" w:sz="4" w:space="0" w:color="D2B191" w:themeColor="accent6" w:themeTint="98"/>
        </w:tcBorders>
      </w:tcPr>
    </w:tblStylePr>
    <w:tblStylePr w:type="lastRow">
      <w:rPr>
        <w:b/>
        <w:color w:val="D2B191" w:themeColor="accent6" w:themeTint="98" w:themeShade="95"/>
      </w:rPr>
      <w:tblPr/>
      <w:tcPr>
        <w:tcBorders>
          <w:top w:val="single" w:sz="4" w:space="0" w:color="D2B191" w:themeColor="accent6" w:themeTint="98"/>
        </w:tcBorders>
      </w:tcPr>
    </w:tblStylePr>
    <w:tblStylePr w:type="firstCol">
      <w:rPr>
        <w:b/>
        <w:color w:val="D2B191" w:themeColor="accent6" w:themeTint="98" w:themeShade="95"/>
      </w:rPr>
    </w:tblStylePr>
    <w:tblStylePr w:type="lastCol">
      <w:rPr>
        <w:b/>
        <w:color w:val="D2B191" w:themeColor="accent6" w:themeTint="98" w:themeShade="95"/>
      </w:rPr>
    </w:tblStylePr>
    <w:tblStylePr w:type="band1Vert">
      <w:tblPr/>
      <w:tcPr>
        <w:shd w:val="clear" w:color="ECDED0" w:themeColor="accent6" w:themeTint="40" w:fill="ECDED0" w:themeFill="accent6" w:themeFillTint="40"/>
      </w:tcPr>
    </w:tblStylePr>
    <w:tblStylePr w:type="band1Horz">
      <w:rPr>
        <w:rFonts w:ascii="Arial" w:hAnsi="Arial"/>
        <w:color w:val="D2B191" w:themeColor="accent6" w:themeTint="98" w:themeShade="95"/>
        <w:sz w:val="22"/>
      </w:rPr>
      <w:tblPr/>
      <w:tcPr>
        <w:shd w:val="clear" w:color="ECDED0" w:themeColor="accent6" w:themeTint="40" w:fill="ECDED0" w:themeFill="accent6" w:themeFillTint="40"/>
      </w:tcPr>
    </w:tblStylePr>
    <w:tblStylePr w:type="band2Horz">
      <w:rPr>
        <w:rFonts w:ascii="Arial" w:hAnsi="Arial"/>
        <w:color w:val="D2B191" w:themeColor="accent6" w:themeTint="98" w:themeShade="95"/>
        <w:sz w:val="22"/>
      </w:rPr>
    </w:tblStylePr>
  </w:style>
  <w:style w:type="table" w:styleId="Listentabelle7farbig">
    <w:name w:val="List Table 7 Colorful"/>
    <w:basedOn w:val="NormaleTabelle"/>
    <w:uiPriority w:val="99"/>
    <w:rsid w:val="00E071A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rsid w:val="00E071A4"/>
    <w:pPr>
      <w:spacing w:after="0" w:line="240" w:lineRule="auto"/>
    </w:pPr>
    <w:tblPr>
      <w:tblStyleRowBandSize w:val="1"/>
      <w:tblStyleColBandSize w:val="1"/>
      <w:tblBorders>
        <w:right w:val="single" w:sz="4" w:space="0" w:color="006699" w:themeColor="accent1"/>
      </w:tblBorders>
    </w:tblPr>
    <w:tblStylePr w:type="firstRow">
      <w:rPr>
        <w:rFonts w:ascii="Arial" w:hAnsi="Arial"/>
        <w:i/>
        <w:color w:val="003B59" w:themeColor="accent1" w:themeShade="95"/>
        <w:sz w:val="22"/>
      </w:rPr>
      <w:tblPr/>
      <w:tcPr>
        <w:tcBorders>
          <w:top w:val="none" w:sz="0" w:space="0" w:color="000000"/>
          <w:left w:val="none" w:sz="0" w:space="0" w:color="000000"/>
          <w:bottom w:val="single" w:sz="4" w:space="0" w:color="006699" w:themeColor="accent1"/>
          <w:right w:val="none" w:sz="0" w:space="0" w:color="000000"/>
        </w:tcBorders>
        <w:shd w:val="clear" w:color="FFFFFF" w:themeColor="light1" w:fill="FFFFFF" w:themeFill="light1"/>
      </w:tcPr>
    </w:tblStylePr>
    <w:tblStylePr w:type="lastRow">
      <w:rPr>
        <w:rFonts w:ascii="Arial" w:hAnsi="Arial"/>
        <w:i/>
        <w:color w:val="003B59" w:themeColor="accent1" w:themeShade="95"/>
        <w:sz w:val="22"/>
      </w:rPr>
      <w:tblPr/>
      <w:tcPr>
        <w:tcBorders>
          <w:top w:val="single" w:sz="4" w:space="0" w:color="006699"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003B59" w:themeColor="accent1" w:themeShade="95"/>
        <w:sz w:val="22"/>
      </w:rPr>
      <w:tblPr/>
      <w:tcPr>
        <w:tcBorders>
          <w:top w:val="none" w:sz="0" w:space="0" w:color="000000"/>
          <w:left w:val="none" w:sz="0" w:space="0" w:color="000000"/>
          <w:bottom w:val="none" w:sz="0" w:space="0" w:color="000000"/>
          <w:right w:val="single" w:sz="4" w:space="0" w:color="006699" w:themeColor="accent1"/>
        </w:tcBorders>
        <w:shd w:val="clear" w:color="FFFFFF" w:fill="auto"/>
      </w:tcPr>
    </w:tblStylePr>
    <w:tblStylePr w:type="lastCol">
      <w:rPr>
        <w:rFonts w:ascii="Arial" w:hAnsi="Arial"/>
        <w:i/>
        <w:color w:val="003B59" w:themeColor="accent1" w:themeShade="95"/>
        <w:sz w:val="22"/>
      </w:rPr>
      <w:tblPr/>
      <w:tcPr>
        <w:tcBorders>
          <w:top w:val="none" w:sz="0" w:space="0" w:color="000000"/>
          <w:left w:val="single" w:sz="4" w:space="0" w:color="006699" w:themeColor="accent1"/>
          <w:bottom w:val="none" w:sz="0" w:space="0" w:color="000000"/>
          <w:right w:val="none" w:sz="0" w:space="0" w:color="000000"/>
        </w:tcBorders>
        <w:shd w:val="clear" w:color="FFFFFF" w:fill="auto"/>
      </w:tcPr>
    </w:tblStylePr>
    <w:tblStylePr w:type="band1Vert">
      <w:tblPr/>
      <w:tcPr>
        <w:shd w:val="clear" w:color="A5E1FF" w:themeColor="accent1" w:themeTint="40" w:fill="A5E1FF" w:themeFill="accent1" w:themeFillTint="40"/>
      </w:tcPr>
    </w:tblStylePr>
    <w:tblStylePr w:type="band1Horz">
      <w:rPr>
        <w:rFonts w:ascii="Arial" w:hAnsi="Arial"/>
        <w:color w:val="003B59" w:themeColor="accent1" w:themeShade="95"/>
        <w:sz w:val="22"/>
      </w:rPr>
      <w:tblPr/>
      <w:tcPr>
        <w:shd w:val="clear" w:color="A5E1FF" w:themeColor="accent1" w:themeTint="40" w:fill="A5E1FF" w:themeFill="accent1" w:themeFillTint="40"/>
      </w:tcPr>
    </w:tblStylePr>
    <w:tblStylePr w:type="band2Horz">
      <w:rPr>
        <w:rFonts w:ascii="Arial" w:hAnsi="Arial"/>
        <w:color w:val="003B59" w:themeColor="accent1" w:themeShade="95"/>
        <w:sz w:val="22"/>
      </w:rPr>
    </w:tblStylePr>
  </w:style>
  <w:style w:type="table" w:customStyle="1" w:styleId="ListTable7Colorful-Accent2">
    <w:name w:val="List Table 7 Colorful - Accent 2"/>
    <w:basedOn w:val="NormaleTabelle"/>
    <w:uiPriority w:val="99"/>
    <w:rsid w:val="00E071A4"/>
    <w:pPr>
      <w:spacing w:after="0" w:line="240" w:lineRule="auto"/>
    </w:pPr>
    <w:tblPr>
      <w:tblStyleRowBandSize w:val="1"/>
      <w:tblStyleColBandSize w:val="1"/>
      <w:tblBorders>
        <w:right w:val="single" w:sz="4" w:space="0" w:color="959595" w:themeColor="accent2" w:themeTint="97"/>
      </w:tblBorders>
    </w:tblPr>
    <w:tblStylePr w:type="firstRow">
      <w:rPr>
        <w:rFonts w:ascii="Arial" w:hAnsi="Arial"/>
        <w:i/>
        <w:color w:val="959595" w:themeColor="accent2" w:themeTint="97" w:themeShade="95"/>
        <w:sz w:val="22"/>
      </w:rPr>
      <w:tblPr/>
      <w:tcPr>
        <w:tcBorders>
          <w:top w:val="none" w:sz="0" w:space="0" w:color="000000"/>
          <w:left w:val="none" w:sz="0" w:space="0" w:color="000000"/>
          <w:bottom w:val="single" w:sz="4" w:space="0" w:color="959595" w:themeColor="accent2" w:themeTint="97"/>
          <w:right w:val="none" w:sz="0" w:space="0" w:color="000000"/>
        </w:tcBorders>
        <w:shd w:val="clear" w:color="FFFFFF" w:themeColor="light1" w:fill="FFFFFF" w:themeFill="light1"/>
      </w:tcPr>
    </w:tblStylePr>
    <w:tblStylePr w:type="lastRow">
      <w:rPr>
        <w:rFonts w:ascii="Arial" w:hAnsi="Arial"/>
        <w:i/>
        <w:color w:val="959595" w:themeColor="accent2" w:themeTint="97" w:themeShade="95"/>
        <w:sz w:val="22"/>
      </w:rPr>
      <w:tblPr/>
      <w:tcPr>
        <w:tcBorders>
          <w:top w:val="single" w:sz="4" w:space="0" w:color="9595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59595" w:themeColor="accent2" w:themeTint="97" w:themeShade="95"/>
        <w:sz w:val="22"/>
      </w:rPr>
      <w:tblPr/>
      <w:tcPr>
        <w:tcBorders>
          <w:top w:val="none" w:sz="0" w:space="0" w:color="000000"/>
          <w:left w:val="none" w:sz="0" w:space="0" w:color="000000"/>
          <w:bottom w:val="none" w:sz="0" w:space="0" w:color="000000"/>
          <w:right w:val="single" w:sz="4" w:space="0" w:color="959595" w:themeColor="accent2" w:themeTint="97"/>
        </w:tcBorders>
        <w:shd w:val="clear" w:color="FFFFFF" w:fill="auto"/>
      </w:tcPr>
    </w:tblStylePr>
    <w:tblStylePr w:type="lastCol">
      <w:rPr>
        <w:rFonts w:ascii="Arial" w:hAnsi="Arial"/>
        <w:i/>
        <w:color w:val="959595" w:themeColor="accent2" w:themeTint="97" w:themeShade="95"/>
        <w:sz w:val="22"/>
      </w:rPr>
      <w:tblPr/>
      <w:tcPr>
        <w:tcBorders>
          <w:top w:val="none" w:sz="0" w:space="0" w:color="000000"/>
          <w:left w:val="single" w:sz="4" w:space="0" w:color="959595" w:themeColor="accent2" w:themeTint="97"/>
          <w:bottom w:val="none" w:sz="0" w:space="0" w:color="000000"/>
          <w:right w:val="none" w:sz="0" w:space="0" w:color="000000"/>
        </w:tcBorders>
        <w:shd w:val="clear" w:color="FFFFFF" w:fill="auto"/>
      </w:tcPr>
    </w:tblStylePr>
    <w:tblStylePr w:type="band1Vert">
      <w:tblPr/>
      <w:tcPr>
        <w:shd w:val="clear" w:color="D2D2D2" w:themeColor="accent2" w:themeTint="40" w:fill="D2D2D2" w:themeFill="accent2" w:themeFillTint="40"/>
      </w:tcPr>
    </w:tblStylePr>
    <w:tblStylePr w:type="band1Horz">
      <w:rPr>
        <w:rFonts w:ascii="Arial" w:hAnsi="Arial"/>
        <w:color w:val="959595" w:themeColor="accent2" w:themeTint="97" w:themeShade="95"/>
        <w:sz w:val="22"/>
      </w:rPr>
      <w:tblPr/>
      <w:tcPr>
        <w:shd w:val="clear" w:color="D2D2D2" w:themeColor="accent2" w:themeTint="40" w:fill="D2D2D2" w:themeFill="accent2" w:themeFillTint="40"/>
      </w:tcPr>
    </w:tblStylePr>
    <w:tblStylePr w:type="band2Horz">
      <w:rPr>
        <w:rFonts w:ascii="Arial" w:hAnsi="Arial"/>
        <w:color w:val="959595" w:themeColor="accent2" w:themeTint="97" w:themeShade="95"/>
        <w:sz w:val="22"/>
      </w:rPr>
    </w:tblStylePr>
  </w:style>
  <w:style w:type="table" w:customStyle="1" w:styleId="ListTable7Colorful-Accent3">
    <w:name w:val="List Table 7 Colorful - Accent 3"/>
    <w:basedOn w:val="NormaleTabelle"/>
    <w:uiPriority w:val="99"/>
    <w:rsid w:val="00E071A4"/>
    <w:pPr>
      <w:spacing w:after="0" w:line="240" w:lineRule="auto"/>
    </w:pPr>
    <w:tblPr>
      <w:tblStyleRowBandSize w:val="1"/>
      <w:tblStyleColBandSize w:val="1"/>
      <w:tblBorders>
        <w:right w:val="single" w:sz="4" w:space="0" w:color="EDC17C" w:themeColor="accent3" w:themeTint="98"/>
      </w:tblBorders>
    </w:tblPr>
    <w:tblStylePr w:type="firstRow">
      <w:rPr>
        <w:rFonts w:ascii="Arial" w:hAnsi="Arial"/>
        <w:i/>
        <w:color w:val="EDC17C" w:themeColor="accent3" w:themeTint="98" w:themeShade="95"/>
        <w:sz w:val="22"/>
      </w:rPr>
      <w:tblPr/>
      <w:tcPr>
        <w:tcBorders>
          <w:top w:val="none" w:sz="0" w:space="0" w:color="000000"/>
          <w:left w:val="none" w:sz="0" w:space="0" w:color="000000"/>
          <w:bottom w:val="single" w:sz="4" w:space="0" w:color="EDC17C" w:themeColor="accent3" w:themeTint="98"/>
          <w:right w:val="none" w:sz="0" w:space="0" w:color="000000"/>
        </w:tcBorders>
        <w:shd w:val="clear" w:color="FFFFFF" w:themeColor="light1" w:fill="FFFFFF" w:themeFill="light1"/>
      </w:tcPr>
    </w:tblStylePr>
    <w:tblStylePr w:type="lastRow">
      <w:rPr>
        <w:rFonts w:ascii="Arial" w:hAnsi="Arial"/>
        <w:i/>
        <w:color w:val="EDC17C" w:themeColor="accent3" w:themeTint="98" w:themeShade="95"/>
        <w:sz w:val="22"/>
      </w:rPr>
      <w:tblPr/>
      <w:tcPr>
        <w:tcBorders>
          <w:top w:val="single" w:sz="4" w:space="0" w:color="EDC17C"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EDC17C" w:themeColor="accent3" w:themeTint="98" w:themeShade="95"/>
        <w:sz w:val="22"/>
      </w:rPr>
      <w:tblPr/>
      <w:tcPr>
        <w:tcBorders>
          <w:top w:val="none" w:sz="0" w:space="0" w:color="000000"/>
          <w:left w:val="none" w:sz="0" w:space="0" w:color="000000"/>
          <w:bottom w:val="none" w:sz="0" w:space="0" w:color="000000"/>
          <w:right w:val="single" w:sz="4" w:space="0" w:color="EDC17C" w:themeColor="accent3" w:themeTint="98"/>
        </w:tcBorders>
        <w:shd w:val="clear" w:color="FFFFFF" w:fill="auto"/>
      </w:tcPr>
    </w:tblStylePr>
    <w:tblStylePr w:type="lastCol">
      <w:rPr>
        <w:rFonts w:ascii="Arial" w:hAnsi="Arial"/>
        <w:i/>
        <w:color w:val="EDC17C" w:themeColor="accent3" w:themeTint="98" w:themeShade="95"/>
        <w:sz w:val="22"/>
      </w:rPr>
      <w:tblPr/>
      <w:tcPr>
        <w:tcBorders>
          <w:top w:val="none" w:sz="0" w:space="0" w:color="000000"/>
          <w:left w:val="single" w:sz="4" w:space="0" w:color="EDC17C" w:themeColor="accent3" w:themeTint="98"/>
          <w:bottom w:val="none" w:sz="0" w:space="0" w:color="000000"/>
          <w:right w:val="none" w:sz="0" w:space="0" w:color="000000"/>
        </w:tcBorders>
        <w:shd w:val="clear" w:color="FFFFFF" w:fill="auto"/>
      </w:tcPr>
    </w:tblStylePr>
    <w:tblStylePr w:type="band1Vert">
      <w:tblPr/>
      <w:tcPr>
        <w:shd w:val="clear" w:color="F7E4C8" w:themeColor="accent3" w:themeTint="40" w:fill="F7E4C8" w:themeFill="accent3" w:themeFillTint="40"/>
      </w:tcPr>
    </w:tblStylePr>
    <w:tblStylePr w:type="band1Horz">
      <w:rPr>
        <w:rFonts w:ascii="Arial" w:hAnsi="Arial"/>
        <w:color w:val="EDC17C" w:themeColor="accent3" w:themeTint="98" w:themeShade="95"/>
        <w:sz w:val="22"/>
      </w:rPr>
      <w:tblPr/>
      <w:tcPr>
        <w:shd w:val="clear" w:color="F7E4C8" w:themeColor="accent3" w:themeTint="40" w:fill="F7E4C8" w:themeFill="accent3" w:themeFillTint="40"/>
      </w:tcPr>
    </w:tblStylePr>
    <w:tblStylePr w:type="band2Horz">
      <w:rPr>
        <w:rFonts w:ascii="Arial" w:hAnsi="Arial"/>
        <w:color w:val="EDC17C" w:themeColor="accent3" w:themeTint="98" w:themeShade="95"/>
        <w:sz w:val="22"/>
      </w:rPr>
    </w:tblStylePr>
  </w:style>
  <w:style w:type="table" w:customStyle="1" w:styleId="ListTable7Colorful-Accent4">
    <w:name w:val="List Table 7 Colorful - Accent 4"/>
    <w:basedOn w:val="NormaleTabelle"/>
    <w:uiPriority w:val="99"/>
    <w:rsid w:val="00E071A4"/>
    <w:pPr>
      <w:spacing w:after="0" w:line="240" w:lineRule="auto"/>
    </w:pPr>
    <w:tblPr>
      <w:tblStyleRowBandSize w:val="1"/>
      <w:tblStyleColBandSize w:val="1"/>
      <w:tblBorders>
        <w:right w:val="single" w:sz="4" w:space="0" w:color="D0C3B0" w:themeColor="accent4" w:themeTint="9A"/>
      </w:tblBorders>
    </w:tblPr>
    <w:tblStylePr w:type="firstRow">
      <w:rPr>
        <w:rFonts w:ascii="Arial" w:hAnsi="Arial"/>
        <w:i/>
        <w:color w:val="D0C3B0" w:themeColor="accent4" w:themeTint="9A" w:themeShade="95"/>
        <w:sz w:val="22"/>
      </w:rPr>
      <w:tblPr/>
      <w:tcPr>
        <w:tcBorders>
          <w:top w:val="none" w:sz="0" w:space="0" w:color="000000"/>
          <w:left w:val="none" w:sz="0" w:space="0" w:color="000000"/>
          <w:bottom w:val="single" w:sz="4" w:space="0" w:color="D0C3B0" w:themeColor="accent4" w:themeTint="9A"/>
          <w:right w:val="none" w:sz="0" w:space="0" w:color="000000"/>
        </w:tcBorders>
        <w:shd w:val="clear" w:color="FFFFFF" w:themeColor="light1" w:fill="FFFFFF" w:themeFill="light1"/>
      </w:tcPr>
    </w:tblStylePr>
    <w:tblStylePr w:type="lastRow">
      <w:rPr>
        <w:rFonts w:ascii="Arial" w:hAnsi="Arial"/>
        <w:i/>
        <w:color w:val="D0C3B0" w:themeColor="accent4" w:themeTint="9A" w:themeShade="95"/>
        <w:sz w:val="22"/>
      </w:rPr>
      <w:tblPr/>
      <w:tcPr>
        <w:tcBorders>
          <w:top w:val="single" w:sz="4" w:space="0" w:color="D0C3B0"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0C3B0" w:themeColor="accent4" w:themeTint="9A" w:themeShade="95"/>
        <w:sz w:val="22"/>
      </w:rPr>
      <w:tblPr/>
      <w:tcPr>
        <w:tcBorders>
          <w:top w:val="none" w:sz="0" w:space="0" w:color="000000"/>
          <w:left w:val="none" w:sz="0" w:space="0" w:color="000000"/>
          <w:bottom w:val="none" w:sz="0" w:space="0" w:color="000000"/>
          <w:right w:val="single" w:sz="4" w:space="0" w:color="D0C3B0" w:themeColor="accent4" w:themeTint="9A"/>
        </w:tcBorders>
        <w:shd w:val="clear" w:color="FFFFFF" w:fill="auto"/>
      </w:tcPr>
    </w:tblStylePr>
    <w:tblStylePr w:type="lastCol">
      <w:rPr>
        <w:rFonts w:ascii="Arial" w:hAnsi="Arial"/>
        <w:i/>
        <w:color w:val="D0C3B0" w:themeColor="accent4" w:themeTint="9A" w:themeShade="95"/>
        <w:sz w:val="22"/>
      </w:rPr>
      <w:tblPr/>
      <w:tcPr>
        <w:tcBorders>
          <w:top w:val="none" w:sz="0" w:space="0" w:color="000000"/>
          <w:left w:val="single" w:sz="4" w:space="0" w:color="D0C3B0" w:themeColor="accent4" w:themeTint="9A"/>
          <w:bottom w:val="none" w:sz="0" w:space="0" w:color="000000"/>
          <w:right w:val="none" w:sz="0" w:space="0" w:color="000000"/>
        </w:tcBorders>
        <w:shd w:val="clear" w:color="FFFFFF" w:fill="auto"/>
      </w:tcPr>
    </w:tblStylePr>
    <w:tblStylePr w:type="band1Vert">
      <w:tblPr/>
      <w:tcPr>
        <w:shd w:val="clear" w:color="EBE6DE" w:themeColor="accent4" w:themeTint="40" w:fill="EBE6DE" w:themeFill="accent4" w:themeFillTint="40"/>
      </w:tcPr>
    </w:tblStylePr>
    <w:tblStylePr w:type="band1Horz">
      <w:rPr>
        <w:rFonts w:ascii="Arial" w:hAnsi="Arial"/>
        <w:color w:val="D0C3B0" w:themeColor="accent4" w:themeTint="9A" w:themeShade="95"/>
        <w:sz w:val="22"/>
      </w:rPr>
      <w:tblPr/>
      <w:tcPr>
        <w:shd w:val="clear" w:color="EBE6DE" w:themeColor="accent4" w:themeTint="40" w:fill="EBE6DE" w:themeFill="accent4" w:themeFillTint="40"/>
      </w:tcPr>
    </w:tblStylePr>
    <w:tblStylePr w:type="band2Horz">
      <w:rPr>
        <w:rFonts w:ascii="Arial" w:hAnsi="Arial"/>
        <w:color w:val="D0C3B0" w:themeColor="accent4" w:themeTint="9A" w:themeShade="95"/>
        <w:sz w:val="22"/>
      </w:rPr>
    </w:tblStylePr>
  </w:style>
  <w:style w:type="table" w:customStyle="1" w:styleId="ListTable7Colorful-Accent5">
    <w:name w:val="List Table 7 Colorful - Accent 5"/>
    <w:basedOn w:val="NormaleTabelle"/>
    <w:uiPriority w:val="99"/>
    <w:rsid w:val="00E071A4"/>
    <w:pPr>
      <w:spacing w:after="0" w:line="240" w:lineRule="auto"/>
    </w:pPr>
    <w:tblPr>
      <w:tblStyleRowBandSize w:val="1"/>
      <w:tblStyleColBandSize w:val="1"/>
      <w:tblBorders>
        <w:right w:val="single" w:sz="4" w:space="0" w:color="B79B90" w:themeColor="accent5" w:themeTint="9A"/>
      </w:tblBorders>
    </w:tblPr>
    <w:tblStylePr w:type="firstRow">
      <w:rPr>
        <w:rFonts w:ascii="Arial" w:hAnsi="Arial"/>
        <w:i/>
        <w:color w:val="B79B90" w:themeColor="accent5" w:themeTint="9A" w:themeShade="95"/>
        <w:sz w:val="22"/>
      </w:rPr>
      <w:tblPr/>
      <w:tcPr>
        <w:tcBorders>
          <w:top w:val="none" w:sz="0" w:space="0" w:color="000000"/>
          <w:left w:val="none" w:sz="0" w:space="0" w:color="000000"/>
          <w:bottom w:val="single" w:sz="4" w:space="0" w:color="B79B90" w:themeColor="accent5" w:themeTint="9A"/>
          <w:right w:val="none" w:sz="0" w:space="0" w:color="000000"/>
        </w:tcBorders>
        <w:shd w:val="clear" w:color="FFFFFF" w:themeColor="light1" w:fill="FFFFFF" w:themeFill="light1"/>
      </w:tcPr>
    </w:tblStylePr>
    <w:tblStylePr w:type="lastRow">
      <w:rPr>
        <w:rFonts w:ascii="Arial" w:hAnsi="Arial"/>
        <w:i/>
        <w:color w:val="B79B90" w:themeColor="accent5" w:themeTint="9A" w:themeShade="95"/>
        <w:sz w:val="22"/>
      </w:rPr>
      <w:tblPr/>
      <w:tcPr>
        <w:tcBorders>
          <w:top w:val="single" w:sz="4" w:space="0" w:color="B79B90"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79B90" w:themeColor="accent5" w:themeTint="9A" w:themeShade="95"/>
        <w:sz w:val="22"/>
      </w:rPr>
      <w:tblPr/>
      <w:tcPr>
        <w:tcBorders>
          <w:top w:val="none" w:sz="0" w:space="0" w:color="000000"/>
          <w:left w:val="none" w:sz="0" w:space="0" w:color="000000"/>
          <w:bottom w:val="none" w:sz="0" w:space="0" w:color="000000"/>
          <w:right w:val="single" w:sz="4" w:space="0" w:color="B79B90" w:themeColor="accent5" w:themeTint="9A"/>
        </w:tcBorders>
        <w:shd w:val="clear" w:color="FFFFFF" w:fill="auto"/>
      </w:tcPr>
    </w:tblStylePr>
    <w:tblStylePr w:type="lastCol">
      <w:rPr>
        <w:rFonts w:ascii="Arial" w:hAnsi="Arial"/>
        <w:i/>
        <w:color w:val="B79B90" w:themeColor="accent5" w:themeTint="9A" w:themeShade="95"/>
        <w:sz w:val="22"/>
      </w:rPr>
      <w:tblPr/>
      <w:tcPr>
        <w:tcBorders>
          <w:top w:val="none" w:sz="0" w:space="0" w:color="000000"/>
          <w:left w:val="single" w:sz="4" w:space="0" w:color="B79B90" w:themeColor="accent5" w:themeTint="9A"/>
          <w:bottom w:val="none" w:sz="0" w:space="0" w:color="000000"/>
          <w:right w:val="none" w:sz="0" w:space="0" w:color="000000"/>
        </w:tcBorders>
        <w:shd w:val="clear" w:color="FFFFFF" w:fill="auto"/>
      </w:tcPr>
    </w:tblStylePr>
    <w:tblStylePr w:type="band1Vert">
      <w:tblPr/>
      <w:tcPr>
        <w:shd w:val="clear" w:color="E1D5D1" w:themeColor="accent5" w:themeTint="40" w:fill="E1D5D1" w:themeFill="accent5" w:themeFillTint="40"/>
      </w:tcPr>
    </w:tblStylePr>
    <w:tblStylePr w:type="band1Horz">
      <w:rPr>
        <w:rFonts w:ascii="Arial" w:hAnsi="Arial"/>
        <w:color w:val="B79B90" w:themeColor="accent5" w:themeTint="9A" w:themeShade="95"/>
        <w:sz w:val="22"/>
      </w:rPr>
      <w:tblPr/>
      <w:tcPr>
        <w:shd w:val="clear" w:color="E1D5D1" w:themeColor="accent5" w:themeTint="40" w:fill="E1D5D1" w:themeFill="accent5" w:themeFillTint="40"/>
      </w:tcPr>
    </w:tblStylePr>
    <w:tblStylePr w:type="band2Horz">
      <w:rPr>
        <w:rFonts w:ascii="Arial" w:hAnsi="Arial"/>
        <w:color w:val="B79B90" w:themeColor="accent5" w:themeTint="9A" w:themeShade="95"/>
        <w:sz w:val="22"/>
      </w:rPr>
    </w:tblStylePr>
  </w:style>
  <w:style w:type="table" w:customStyle="1" w:styleId="ListTable7Colorful-Accent6">
    <w:name w:val="List Table 7 Colorful - Accent 6"/>
    <w:basedOn w:val="NormaleTabelle"/>
    <w:uiPriority w:val="99"/>
    <w:rsid w:val="00E071A4"/>
    <w:pPr>
      <w:spacing w:after="0" w:line="240" w:lineRule="auto"/>
    </w:pPr>
    <w:tblPr>
      <w:tblStyleRowBandSize w:val="1"/>
      <w:tblStyleColBandSize w:val="1"/>
      <w:tblBorders>
        <w:right w:val="single" w:sz="4" w:space="0" w:color="D2B191" w:themeColor="accent6" w:themeTint="98"/>
      </w:tblBorders>
    </w:tblPr>
    <w:tblStylePr w:type="firstRow">
      <w:rPr>
        <w:rFonts w:ascii="Arial" w:hAnsi="Arial"/>
        <w:i/>
        <w:color w:val="D2B191" w:themeColor="accent6" w:themeTint="98" w:themeShade="95"/>
        <w:sz w:val="22"/>
      </w:rPr>
      <w:tblPr/>
      <w:tcPr>
        <w:tcBorders>
          <w:top w:val="none" w:sz="0" w:space="0" w:color="000000"/>
          <w:left w:val="none" w:sz="0" w:space="0" w:color="000000"/>
          <w:bottom w:val="single" w:sz="4" w:space="0" w:color="D2B191" w:themeColor="accent6" w:themeTint="98"/>
          <w:right w:val="none" w:sz="0" w:space="0" w:color="000000"/>
        </w:tcBorders>
        <w:shd w:val="clear" w:color="FFFFFF" w:themeColor="light1" w:fill="FFFFFF" w:themeFill="light1"/>
      </w:tcPr>
    </w:tblStylePr>
    <w:tblStylePr w:type="lastRow">
      <w:rPr>
        <w:rFonts w:ascii="Arial" w:hAnsi="Arial"/>
        <w:i/>
        <w:color w:val="D2B191" w:themeColor="accent6" w:themeTint="98" w:themeShade="95"/>
        <w:sz w:val="22"/>
      </w:rPr>
      <w:tblPr/>
      <w:tcPr>
        <w:tcBorders>
          <w:top w:val="single" w:sz="4" w:space="0" w:color="D2B191"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2B191" w:themeColor="accent6" w:themeTint="98" w:themeShade="95"/>
        <w:sz w:val="22"/>
      </w:rPr>
      <w:tblPr/>
      <w:tcPr>
        <w:tcBorders>
          <w:top w:val="none" w:sz="0" w:space="0" w:color="000000"/>
          <w:left w:val="none" w:sz="0" w:space="0" w:color="000000"/>
          <w:bottom w:val="none" w:sz="0" w:space="0" w:color="000000"/>
          <w:right w:val="single" w:sz="4" w:space="0" w:color="D2B191" w:themeColor="accent6" w:themeTint="98"/>
        </w:tcBorders>
        <w:shd w:val="clear" w:color="FFFFFF" w:fill="auto"/>
      </w:tcPr>
    </w:tblStylePr>
    <w:tblStylePr w:type="lastCol">
      <w:rPr>
        <w:rFonts w:ascii="Arial" w:hAnsi="Arial"/>
        <w:i/>
        <w:color w:val="D2B191" w:themeColor="accent6" w:themeTint="98" w:themeShade="95"/>
        <w:sz w:val="22"/>
      </w:rPr>
      <w:tblPr/>
      <w:tcPr>
        <w:tcBorders>
          <w:top w:val="none" w:sz="0" w:space="0" w:color="000000"/>
          <w:left w:val="single" w:sz="4" w:space="0" w:color="D2B191" w:themeColor="accent6" w:themeTint="98"/>
          <w:bottom w:val="none" w:sz="0" w:space="0" w:color="000000"/>
          <w:right w:val="none" w:sz="0" w:space="0" w:color="000000"/>
        </w:tcBorders>
        <w:shd w:val="clear" w:color="FFFFFF" w:fill="auto"/>
      </w:tcPr>
    </w:tblStylePr>
    <w:tblStylePr w:type="band1Vert">
      <w:tblPr/>
      <w:tcPr>
        <w:shd w:val="clear" w:color="ECDED0" w:themeColor="accent6" w:themeTint="40" w:fill="ECDED0" w:themeFill="accent6" w:themeFillTint="40"/>
      </w:tcPr>
    </w:tblStylePr>
    <w:tblStylePr w:type="band1Horz">
      <w:rPr>
        <w:rFonts w:ascii="Arial" w:hAnsi="Arial"/>
        <w:color w:val="D2B191" w:themeColor="accent6" w:themeTint="98" w:themeShade="95"/>
        <w:sz w:val="22"/>
      </w:rPr>
      <w:tblPr/>
      <w:tcPr>
        <w:shd w:val="clear" w:color="ECDED0" w:themeColor="accent6" w:themeTint="40" w:fill="ECDED0" w:themeFill="accent6" w:themeFillTint="40"/>
      </w:tcPr>
    </w:tblStylePr>
    <w:tblStylePr w:type="band2Horz">
      <w:rPr>
        <w:rFonts w:ascii="Arial" w:hAnsi="Arial"/>
        <w:color w:val="D2B191" w:themeColor="accent6" w:themeTint="98" w:themeShade="95"/>
        <w:sz w:val="22"/>
      </w:rPr>
    </w:tblStylePr>
  </w:style>
  <w:style w:type="table" w:customStyle="1" w:styleId="Lined-Accent">
    <w:name w:val="Lined - Accent"/>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079B6" w:themeColor="accent1" w:themeTint="EA" w:fill="0079B6" w:themeFill="accent1" w:themeFillTint="EA"/>
      </w:tcPr>
    </w:tblStylePr>
    <w:tblStylePr w:type="lastRow">
      <w:rPr>
        <w:rFonts w:ascii="Arial" w:hAnsi="Arial"/>
        <w:color w:val="F2F2F2"/>
        <w:sz w:val="22"/>
      </w:rPr>
      <w:tblPr/>
      <w:tcPr>
        <w:shd w:val="clear" w:color="0079B6" w:themeColor="accent1" w:themeTint="EA" w:fill="0079B6" w:themeFill="accent1" w:themeFillTint="EA"/>
      </w:tcPr>
    </w:tblStylePr>
    <w:tblStylePr w:type="firstCol">
      <w:rPr>
        <w:rFonts w:ascii="Arial" w:hAnsi="Arial"/>
        <w:color w:val="F2F2F2"/>
        <w:sz w:val="22"/>
      </w:rPr>
      <w:tblPr/>
      <w:tcPr>
        <w:shd w:val="clear" w:color="0079B6" w:themeColor="accent1" w:themeTint="EA" w:fill="0079B6" w:themeFill="accent1" w:themeFillTint="EA"/>
      </w:tcPr>
    </w:tblStylePr>
    <w:tblStylePr w:type="lastCol">
      <w:rPr>
        <w:rFonts w:ascii="Arial" w:hAnsi="Arial"/>
        <w:color w:val="F2F2F2"/>
        <w:sz w:val="22"/>
      </w:rPr>
      <w:tblPr/>
      <w:tcPr>
        <w:shd w:val="clear" w:color="0079B6" w:themeColor="accent1" w:themeTint="EA" w:fill="0079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D9FF" w:themeColor="accent1" w:themeTint="50" w:fill="8FD9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D9FF" w:themeColor="accent1" w:themeTint="50" w:fill="8FD9FF" w:themeFill="accent1" w:themeFillTint="50"/>
      </w:tcPr>
    </w:tblStylePr>
  </w:style>
  <w:style w:type="table" w:customStyle="1" w:styleId="Lined-Accent2">
    <w:name w:val="Lined - Accent 2"/>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59595" w:themeColor="accent2" w:themeTint="97" w:fill="959595" w:themeFill="accent2" w:themeFillTint="97"/>
      </w:tcPr>
    </w:tblStylePr>
    <w:tblStylePr w:type="lastRow">
      <w:rPr>
        <w:rFonts w:ascii="Arial" w:hAnsi="Arial"/>
        <w:color w:val="F2F2F2"/>
        <w:sz w:val="22"/>
      </w:rPr>
      <w:tblPr/>
      <w:tcPr>
        <w:shd w:val="clear" w:color="959595" w:themeColor="accent2" w:themeTint="97" w:fill="959595" w:themeFill="accent2" w:themeFillTint="97"/>
      </w:tcPr>
    </w:tblStylePr>
    <w:tblStylePr w:type="firstCol">
      <w:rPr>
        <w:rFonts w:ascii="Arial" w:hAnsi="Arial"/>
        <w:color w:val="F2F2F2"/>
        <w:sz w:val="22"/>
      </w:rPr>
      <w:tblPr/>
      <w:tcPr>
        <w:shd w:val="clear" w:color="959595" w:themeColor="accent2" w:themeTint="97" w:fill="959595" w:themeFill="accent2" w:themeFillTint="97"/>
      </w:tcPr>
    </w:tblStylePr>
    <w:tblStylePr w:type="lastCol">
      <w:rPr>
        <w:rFonts w:ascii="Arial" w:hAnsi="Arial"/>
        <w:color w:val="F2F2F2"/>
        <w:sz w:val="22"/>
      </w:rPr>
      <w:tblPr/>
      <w:tcPr>
        <w:shd w:val="clear" w:color="959595" w:themeColor="accent2" w:themeTint="97" w:fill="9595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2" w:themeTint="32" w:fill="DCDCDC" w:themeFill="accent2" w:themeFillTint="32"/>
      </w:tcPr>
    </w:tblStylePr>
  </w:style>
  <w:style w:type="table" w:customStyle="1" w:styleId="Lined-Accent3">
    <w:name w:val="Lined - Accent 3"/>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E19725" w:themeColor="accent3" w:themeTint="FE" w:fill="E19725" w:themeFill="accent3" w:themeFillTint="FE"/>
      </w:tcPr>
    </w:tblStylePr>
    <w:tblStylePr w:type="lastRow">
      <w:rPr>
        <w:rFonts w:ascii="Arial" w:hAnsi="Arial"/>
        <w:color w:val="F2F2F2"/>
        <w:sz w:val="22"/>
      </w:rPr>
      <w:tblPr/>
      <w:tcPr>
        <w:shd w:val="clear" w:color="E19725" w:themeColor="accent3" w:themeTint="FE" w:fill="E19725" w:themeFill="accent3" w:themeFillTint="FE"/>
      </w:tcPr>
    </w:tblStylePr>
    <w:tblStylePr w:type="firstCol">
      <w:rPr>
        <w:rFonts w:ascii="Arial" w:hAnsi="Arial"/>
        <w:color w:val="F2F2F2"/>
        <w:sz w:val="22"/>
      </w:rPr>
      <w:tblPr/>
      <w:tcPr>
        <w:shd w:val="clear" w:color="E19725" w:themeColor="accent3" w:themeTint="FE" w:fill="E19725" w:themeFill="accent3" w:themeFillTint="FE"/>
      </w:tcPr>
    </w:tblStylePr>
    <w:tblStylePr w:type="lastCol">
      <w:rPr>
        <w:rFonts w:ascii="Arial" w:hAnsi="Arial"/>
        <w:color w:val="F2F2F2"/>
        <w:sz w:val="22"/>
      </w:rPr>
      <w:tblPr/>
      <w:tcPr>
        <w:shd w:val="clear" w:color="E19725" w:themeColor="accent3" w:themeTint="FE" w:fill="E1972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E9D2" w:themeColor="accent3" w:themeTint="34" w:fill="F9E9D2" w:themeFill="accent3" w:themeFillTint="34"/>
      </w:tcPr>
    </w:tblStylePr>
  </w:style>
  <w:style w:type="table" w:customStyle="1" w:styleId="Lined-Accent4">
    <w:name w:val="Lined - Accent 4"/>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0C3B0" w:themeColor="accent4" w:themeTint="9A" w:fill="D0C3B0" w:themeFill="accent4" w:themeFillTint="9A"/>
      </w:tcPr>
    </w:tblStylePr>
    <w:tblStylePr w:type="lastRow">
      <w:rPr>
        <w:rFonts w:ascii="Arial" w:hAnsi="Arial"/>
        <w:color w:val="F2F2F2"/>
        <w:sz w:val="22"/>
      </w:rPr>
      <w:tblPr/>
      <w:tcPr>
        <w:shd w:val="clear" w:color="D0C3B0" w:themeColor="accent4" w:themeTint="9A" w:fill="D0C3B0" w:themeFill="accent4" w:themeFillTint="9A"/>
      </w:tcPr>
    </w:tblStylePr>
    <w:tblStylePr w:type="firstCol">
      <w:rPr>
        <w:rFonts w:ascii="Arial" w:hAnsi="Arial"/>
        <w:color w:val="F2F2F2"/>
        <w:sz w:val="22"/>
      </w:rPr>
      <w:tblPr/>
      <w:tcPr>
        <w:shd w:val="clear" w:color="D0C3B0" w:themeColor="accent4" w:themeTint="9A" w:fill="D0C3B0" w:themeFill="accent4" w:themeFillTint="9A"/>
      </w:tcPr>
    </w:tblStylePr>
    <w:tblStylePr w:type="lastCol">
      <w:rPr>
        <w:rFonts w:ascii="Arial" w:hAnsi="Arial"/>
        <w:color w:val="F2F2F2"/>
        <w:sz w:val="22"/>
      </w:rPr>
      <w:tblPr/>
      <w:tcPr>
        <w:shd w:val="clear" w:color="D0C3B0" w:themeColor="accent4" w:themeTint="9A" w:fill="D0C3B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AE4" w:themeColor="accent4" w:themeTint="34" w:fill="EFEAE4" w:themeFill="accent4" w:themeFillTint="34"/>
      </w:tcPr>
    </w:tblStylePr>
  </w:style>
  <w:style w:type="table" w:customStyle="1" w:styleId="Lined-Accent5">
    <w:name w:val="Lined - Accent 5"/>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5F52" w:themeColor="accent5" w:fill="7F5F52" w:themeFill="accent5"/>
      </w:tcPr>
    </w:tblStylePr>
    <w:tblStylePr w:type="lastRow">
      <w:rPr>
        <w:rFonts w:ascii="Arial" w:hAnsi="Arial"/>
        <w:color w:val="F2F2F2"/>
        <w:sz w:val="22"/>
      </w:rPr>
      <w:tblPr/>
      <w:tcPr>
        <w:shd w:val="clear" w:color="7F5F52" w:themeColor="accent5" w:fill="7F5F52" w:themeFill="accent5"/>
      </w:tcPr>
    </w:tblStylePr>
    <w:tblStylePr w:type="firstCol">
      <w:rPr>
        <w:rFonts w:ascii="Arial" w:hAnsi="Arial"/>
        <w:color w:val="F2F2F2"/>
        <w:sz w:val="22"/>
      </w:rPr>
      <w:tblPr/>
      <w:tcPr>
        <w:shd w:val="clear" w:color="7F5F52" w:themeColor="accent5" w:fill="7F5F52" w:themeFill="accent5"/>
      </w:tcPr>
    </w:tblStylePr>
    <w:tblStylePr w:type="lastCol">
      <w:rPr>
        <w:rFonts w:ascii="Arial" w:hAnsi="Arial"/>
        <w:color w:val="F2F2F2"/>
        <w:sz w:val="22"/>
      </w:rPr>
      <w:tblPr/>
      <w:tcPr>
        <w:shd w:val="clear" w:color="7F5F52" w:themeColor="accent5" w:fill="7F5F5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DD9" w:themeColor="accent5" w:themeTint="34" w:fill="E6DDD9" w:themeFill="accent5" w:themeFillTint="34"/>
      </w:tcPr>
    </w:tblStylePr>
  </w:style>
  <w:style w:type="table" w:customStyle="1" w:styleId="Lined-Accent6">
    <w:name w:val="Lined - Accent 6"/>
    <w:basedOn w:val="NormaleTabelle"/>
    <w:uiPriority w:val="99"/>
    <w:rsid w:val="00E071A4"/>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7D49" w:themeColor="accent6" w:fill="B27D49" w:themeFill="accent6"/>
      </w:tcPr>
    </w:tblStylePr>
    <w:tblStylePr w:type="lastRow">
      <w:rPr>
        <w:rFonts w:ascii="Arial" w:hAnsi="Arial"/>
        <w:color w:val="F2F2F2"/>
        <w:sz w:val="22"/>
      </w:rPr>
      <w:tblPr/>
      <w:tcPr>
        <w:shd w:val="clear" w:color="B27D49" w:themeColor="accent6" w:fill="B27D49" w:themeFill="accent6"/>
      </w:tcPr>
    </w:tblStylePr>
    <w:tblStylePr w:type="firstCol">
      <w:rPr>
        <w:rFonts w:ascii="Arial" w:hAnsi="Arial"/>
        <w:color w:val="F2F2F2"/>
        <w:sz w:val="22"/>
      </w:rPr>
      <w:tblPr/>
      <w:tcPr>
        <w:shd w:val="clear" w:color="B27D49" w:themeColor="accent6" w:fill="B27D49" w:themeFill="accent6"/>
      </w:tcPr>
    </w:tblStylePr>
    <w:tblStylePr w:type="lastCol">
      <w:rPr>
        <w:rFonts w:ascii="Arial" w:hAnsi="Arial"/>
        <w:color w:val="F2F2F2"/>
        <w:sz w:val="22"/>
      </w:rPr>
      <w:tblPr/>
      <w:tcPr>
        <w:shd w:val="clear" w:color="B27D49" w:themeColor="accent6" w:fill="B27D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4D9" w:themeColor="accent6" w:themeTint="34" w:fill="EFE4D9" w:themeFill="accent6" w:themeFillTint="34"/>
      </w:tcPr>
    </w:tblStylePr>
  </w:style>
  <w:style w:type="table" w:customStyle="1" w:styleId="BorderedLined-Accent">
    <w:name w:val="Bordered &amp; Lined - Accent"/>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003B59" w:themeColor="accent1" w:themeShade="95"/>
        <w:left w:val="single" w:sz="4" w:space="0" w:color="003B59" w:themeColor="accent1" w:themeShade="95"/>
        <w:bottom w:val="single" w:sz="4" w:space="0" w:color="003B59" w:themeColor="accent1" w:themeShade="95"/>
        <w:right w:val="single" w:sz="4" w:space="0" w:color="003B59" w:themeColor="accent1" w:themeShade="95"/>
        <w:insideH w:val="single" w:sz="4" w:space="0" w:color="003B59" w:themeColor="accent1" w:themeShade="95"/>
        <w:insideV w:val="single" w:sz="4" w:space="0" w:color="003B59" w:themeColor="accent1" w:themeShade="95"/>
      </w:tblBorders>
    </w:tblPr>
    <w:tblStylePr w:type="firstRow">
      <w:rPr>
        <w:rFonts w:ascii="Arial" w:hAnsi="Arial"/>
        <w:color w:val="F2F2F2"/>
        <w:sz w:val="22"/>
      </w:rPr>
      <w:tblPr/>
      <w:tcPr>
        <w:shd w:val="clear" w:color="0079B6" w:themeColor="accent1" w:themeTint="EA" w:fill="0079B6" w:themeFill="accent1" w:themeFillTint="EA"/>
      </w:tcPr>
    </w:tblStylePr>
    <w:tblStylePr w:type="lastRow">
      <w:rPr>
        <w:rFonts w:ascii="Arial" w:hAnsi="Arial"/>
        <w:color w:val="F2F2F2"/>
        <w:sz w:val="22"/>
      </w:rPr>
      <w:tblPr/>
      <w:tcPr>
        <w:shd w:val="clear" w:color="0079B6" w:themeColor="accent1" w:themeTint="EA" w:fill="0079B6" w:themeFill="accent1" w:themeFillTint="EA"/>
      </w:tcPr>
    </w:tblStylePr>
    <w:tblStylePr w:type="firstCol">
      <w:rPr>
        <w:rFonts w:ascii="Arial" w:hAnsi="Arial"/>
        <w:color w:val="F2F2F2"/>
        <w:sz w:val="22"/>
      </w:rPr>
      <w:tblPr/>
      <w:tcPr>
        <w:shd w:val="clear" w:color="0079B6" w:themeColor="accent1" w:themeTint="EA" w:fill="0079B6" w:themeFill="accent1" w:themeFillTint="EA"/>
      </w:tcPr>
    </w:tblStylePr>
    <w:tblStylePr w:type="lastCol">
      <w:rPr>
        <w:rFonts w:ascii="Arial" w:hAnsi="Arial"/>
        <w:color w:val="F2F2F2"/>
        <w:sz w:val="22"/>
      </w:rPr>
      <w:tblPr/>
      <w:tcPr>
        <w:shd w:val="clear" w:color="0079B6" w:themeColor="accent1" w:themeTint="EA" w:fill="0079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D9FF" w:themeColor="accent1" w:themeTint="50" w:fill="8FD9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D9FF" w:themeColor="accent1" w:themeTint="50" w:fill="8FD9FF" w:themeFill="accent1" w:themeFillTint="50"/>
      </w:tcPr>
    </w:tblStylePr>
  </w:style>
  <w:style w:type="table" w:customStyle="1" w:styleId="BorderedLined-Accent2">
    <w:name w:val="Bordered &amp; Lined - Accent 2"/>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2C2C2C" w:themeColor="accent2" w:themeShade="95"/>
        <w:left w:val="single" w:sz="4" w:space="0" w:color="2C2C2C" w:themeColor="accent2" w:themeShade="95"/>
        <w:bottom w:val="single" w:sz="4" w:space="0" w:color="2C2C2C" w:themeColor="accent2" w:themeShade="95"/>
        <w:right w:val="single" w:sz="4" w:space="0" w:color="2C2C2C" w:themeColor="accent2" w:themeShade="95"/>
        <w:insideH w:val="single" w:sz="4" w:space="0" w:color="2C2C2C" w:themeColor="accent2" w:themeShade="95"/>
        <w:insideV w:val="single" w:sz="4" w:space="0" w:color="2C2C2C" w:themeColor="accent2" w:themeShade="95"/>
      </w:tblBorders>
    </w:tblPr>
    <w:tblStylePr w:type="firstRow">
      <w:rPr>
        <w:rFonts w:ascii="Arial" w:hAnsi="Arial"/>
        <w:color w:val="F2F2F2"/>
        <w:sz w:val="22"/>
      </w:rPr>
      <w:tblPr/>
      <w:tcPr>
        <w:shd w:val="clear" w:color="959595" w:themeColor="accent2" w:themeTint="97" w:fill="959595" w:themeFill="accent2" w:themeFillTint="97"/>
      </w:tcPr>
    </w:tblStylePr>
    <w:tblStylePr w:type="lastRow">
      <w:rPr>
        <w:rFonts w:ascii="Arial" w:hAnsi="Arial"/>
        <w:color w:val="F2F2F2"/>
        <w:sz w:val="22"/>
      </w:rPr>
      <w:tblPr/>
      <w:tcPr>
        <w:shd w:val="clear" w:color="959595" w:themeColor="accent2" w:themeTint="97" w:fill="959595" w:themeFill="accent2" w:themeFillTint="97"/>
      </w:tcPr>
    </w:tblStylePr>
    <w:tblStylePr w:type="firstCol">
      <w:rPr>
        <w:rFonts w:ascii="Arial" w:hAnsi="Arial"/>
        <w:color w:val="F2F2F2"/>
        <w:sz w:val="22"/>
      </w:rPr>
      <w:tblPr/>
      <w:tcPr>
        <w:shd w:val="clear" w:color="959595" w:themeColor="accent2" w:themeTint="97" w:fill="959595" w:themeFill="accent2" w:themeFillTint="97"/>
      </w:tcPr>
    </w:tblStylePr>
    <w:tblStylePr w:type="lastCol">
      <w:rPr>
        <w:rFonts w:ascii="Arial" w:hAnsi="Arial"/>
        <w:color w:val="F2F2F2"/>
        <w:sz w:val="22"/>
      </w:rPr>
      <w:tblPr/>
      <w:tcPr>
        <w:shd w:val="clear" w:color="959595" w:themeColor="accent2" w:themeTint="97" w:fill="9595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2" w:themeTint="32" w:fill="DCDCDC" w:themeFill="accent2" w:themeFillTint="32"/>
      </w:tcPr>
    </w:tblStylePr>
  </w:style>
  <w:style w:type="table" w:customStyle="1" w:styleId="BorderedLined-Accent3">
    <w:name w:val="Bordered &amp; Lined - Accent 3"/>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865812" w:themeColor="accent3" w:themeShade="95"/>
        <w:left w:val="single" w:sz="4" w:space="0" w:color="865812" w:themeColor="accent3" w:themeShade="95"/>
        <w:bottom w:val="single" w:sz="4" w:space="0" w:color="865812" w:themeColor="accent3" w:themeShade="95"/>
        <w:right w:val="single" w:sz="4" w:space="0" w:color="865812" w:themeColor="accent3" w:themeShade="95"/>
        <w:insideH w:val="single" w:sz="4" w:space="0" w:color="865812" w:themeColor="accent3" w:themeShade="95"/>
        <w:insideV w:val="single" w:sz="4" w:space="0" w:color="865812" w:themeColor="accent3" w:themeShade="95"/>
      </w:tblBorders>
    </w:tblPr>
    <w:tblStylePr w:type="firstRow">
      <w:rPr>
        <w:rFonts w:ascii="Arial" w:hAnsi="Arial"/>
        <w:color w:val="F2F2F2"/>
        <w:sz w:val="22"/>
      </w:rPr>
      <w:tblPr/>
      <w:tcPr>
        <w:shd w:val="clear" w:color="E19725" w:themeColor="accent3" w:themeTint="FE" w:fill="E19725" w:themeFill="accent3" w:themeFillTint="FE"/>
      </w:tcPr>
    </w:tblStylePr>
    <w:tblStylePr w:type="lastRow">
      <w:rPr>
        <w:rFonts w:ascii="Arial" w:hAnsi="Arial"/>
        <w:color w:val="F2F2F2"/>
        <w:sz w:val="22"/>
      </w:rPr>
      <w:tblPr/>
      <w:tcPr>
        <w:shd w:val="clear" w:color="E19725" w:themeColor="accent3" w:themeTint="FE" w:fill="E19725" w:themeFill="accent3" w:themeFillTint="FE"/>
      </w:tcPr>
    </w:tblStylePr>
    <w:tblStylePr w:type="firstCol">
      <w:rPr>
        <w:rFonts w:ascii="Arial" w:hAnsi="Arial"/>
        <w:color w:val="F2F2F2"/>
        <w:sz w:val="22"/>
      </w:rPr>
      <w:tblPr/>
      <w:tcPr>
        <w:shd w:val="clear" w:color="E19725" w:themeColor="accent3" w:themeTint="FE" w:fill="E19725" w:themeFill="accent3" w:themeFillTint="FE"/>
      </w:tcPr>
    </w:tblStylePr>
    <w:tblStylePr w:type="lastCol">
      <w:rPr>
        <w:rFonts w:ascii="Arial" w:hAnsi="Arial"/>
        <w:color w:val="F2F2F2"/>
        <w:sz w:val="22"/>
      </w:rPr>
      <w:tblPr/>
      <w:tcPr>
        <w:shd w:val="clear" w:color="E19725" w:themeColor="accent3" w:themeTint="FE" w:fill="E1972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E9D2" w:themeColor="accent3" w:themeTint="34" w:fill="F9E9D2" w:themeFill="accent3" w:themeFillTint="34"/>
      </w:tcPr>
    </w:tblStylePr>
  </w:style>
  <w:style w:type="table" w:customStyle="1" w:styleId="BorderedLined-Accent4">
    <w:name w:val="Bordered &amp; Lined - Accent 4"/>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6E5C42" w:themeColor="accent4" w:themeShade="95"/>
        <w:left w:val="single" w:sz="4" w:space="0" w:color="6E5C42" w:themeColor="accent4" w:themeShade="95"/>
        <w:bottom w:val="single" w:sz="4" w:space="0" w:color="6E5C42" w:themeColor="accent4" w:themeShade="95"/>
        <w:right w:val="single" w:sz="4" w:space="0" w:color="6E5C42" w:themeColor="accent4" w:themeShade="95"/>
        <w:insideH w:val="single" w:sz="4" w:space="0" w:color="6E5C42" w:themeColor="accent4" w:themeShade="95"/>
        <w:insideV w:val="single" w:sz="4" w:space="0" w:color="6E5C42" w:themeColor="accent4" w:themeShade="95"/>
      </w:tblBorders>
    </w:tblPr>
    <w:tblStylePr w:type="firstRow">
      <w:rPr>
        <w:rFonts w:ascii="Arial" w:hAnsi="Arial"/>
        <w:color w:val="F2F2F2"/>
        <w:sz w:val="22"/>
      </w:rPr>
      <w:tblPr/>
      <w:tcPr>
        <w:shd w:val="clear" w:color="D0C3B0" w:themeColor="accent4" w:themeTint="9A" w:fill="D0C3B0" w:themeFill="accent4" w:themeFillTint="9A"/>
      </w:tcPr>
    </w:tblStylePr>
    <w:tblStylePr w:type="lastRow">
      <w:rPr>
        <w:rFonts w:ascii="Arial" w:hAnsi="Arial"/>
        <w:color w:val="F2F2F2"/>
        <w:sz w:val="22"/>
      </w:rPr>
      <w:tblPr/>
      <w:tcPr>
        <w:shd w:val="clear" w:color="D0C3B0" w:themeColor="accent4" w:themeTint="9A" w:fill="D0C3B0" w:themeFill="accent4" w:themeFillTint="9A"/>
      </w:tcPr>
    </w:tblStylePr>
    <w:tblStylePr w:type="firstCol">
      <w:rPr>
        <w:rFonts w:ascii="Arial" w:hAnsi="Arial"/>
        <w:color w:val="F2F2F2"/>
        <w:sz w:val="22"/>
      </w:rPr>
      <w:tblPr/>
      <w:tcPr>
        <w:shd w:val="clear" w:color="D0C3B0" w:themeColor="accent4" w:themeTint="9A" w:fill="D0C3B0" w:themeFill="accent4" w:themeFillTint="9A"/>
      </w:tcPr>
    </w:tblStylePr>
    <w:tblStylePr w:type="lastCol">
      <w:rPr>
        <w:rFonts w:ascii="Arial" w:hAnsi="Arial"/>
        <w:color w:val="F2F2F2"/>
        <w:sz w:val="22"/>
      </w:rPr>
      <w:tblPr/>
      <w:tcPr>
        <w:shd w:val="clear" w:color="D0C3B0" w:themeColor="accent4" w:themeTint="9A" w:fill="D0C3B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AE4" w:themeColor="accent4" w:themeTint="34" w:fill="EFEAE4" w:themeFill="accent4" w:themeFillTint="34"/>
      </w:tcPr>
    </w:tblStylePr>
  </w:style>
  <w:style w:type="table" w:customStyle="1" w:styleId="BorderedLined-Accent5">
    <w:name w:val="Bordered &amp; Lined - Accent 5"/>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4A3730" w:themeColor="accent5" w:themeShade="95"/>
        <w:left w:val="single" w:sz="4" w:space="0" w:color="4A3730" w:themeColor="accent5" w:themeShade="95"/>
        <w:bottom w:val="single" w:sz="4" w:space="0" w:color="4A3730" w:themeColor="accent5" w:themeShade="95"/>
        <w:right w:val="single" w:sz="4" w:space="0" w:color="4A3730" w:themeColor="accent5" w:themeShade="95"/>
        <w:insideH w:val="single" w:sz="4" w:space="0" w:color="4A3730" w:themeColor="accent5" w:themeShade="95"/>
        <w:insideV w:val="single" w:sz="4" w:space="0" w:color="4A3730" w:themeColor="accent5" w:themeShade="95"/>
      </w:tblBorders>
    </w:tblPr>
    <w:tblStylePr w:type="firstRow">
      <w:rPr>
        <w:rFonts w:ascii="Arial" w:hAnsi="Arial"/>
        <w:color w:val="F2F2F2"/>
        <w:sz w:val="22"/>
      </w:rPr>
      <w:tblPr/>
      <w:tcPr>
        <w:shd w:val="clear" w:color="7F5F52" w:themeColor="accent5" w:fill="7F5F52" w:themeFill="accent5"/>
      </w:tcPr>
    </w:tblStylePr>
    <w:tblStylePr w:type="lastRow">
      <w:rPr>
        <w:rFonts w:ascii="Arial" w:hAnsi="Arial"/>
        <w:color w:val="F2F2F2"/>
        <w:sz w:val="22"/>
      </w:rPr>
      <w:tblPr/>
      <w:tcPr>
        <w:shd w:val="clear" w:color="7F5F52" w:themeColor="accent5" w:fill="7F5F52" w:themeFill="accent5"/>
      </w:tcPr>
    </w:tblStylePr>
    <w:tblStylePr w:type="firstCol">
      <w:rPr>
        <w:rFonts w:ascii="Arial" w:hAnsi="Arial"/>
        <w:color w:val="F2F2F2"/>
        <w:sz w:val="22"/>
      </w:rPr>
      <w:tblPr/>
      <w:tcPr>
        <w:shd w:val="clear" w:color="7F5F52" w:themeColor="accent5" w:fill="7F5F52" w:themeFill="accent5"/>
      </w:tcPr>
    </w:tblStylePr>
    <w:tblStylePr w:type="lastCol">
      <w:rPr>
        <w:rFonts w:ascii="Arial" w:hAnsi="Arial"/>
        <w:color w:val="F2F2F2"/>
        <w:sz w:val="22"/>
      </w:rPr>
      <w:tblPr/>
      <w:tcPr>
        <w:shd w:val="clear" w:color="7F5F52" w:themeColor="accent5" w:fill="7F5F5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DD9" w:themeColor="accent5" w:themeTint="34" w:fill="E6DDD9" w:themeFill="accent5" w:themeFillTint="34"/>
      </w:tcPr>
    </w:tblStylePr>
  </w:style>
  <w:style w:type="table" w:customStyle="1" w:styleId="BorderedLined-Accent6">
    <w:name w:val="Bordered &amp; Lined - Accent 6"/>
    <w:basedOn w:val="NormaleTabelle"/>
    <w:uiPriority w:val="99"/>
    <w:rsid w:val="00E071A4"/>
    <w:pPr>
      <w:spacing w:after="0" w:line="240" w:lineRule="auto"/>
    </w:pPr>
    <w:rPr>
      <w:color w:val="404040"/>
      <w:sz w:val="20"/>
      <w:szCs w:val="20"/>
      <w:lang w:eastAsia="de-DE"/>
    </w:rPr>
    <w:tblPr>
      <w:tblStyleRowBandSize w:val="1"/>
      <w:tblStyleColBandSize w:val="1"/>
      <w:tblBorders>
        <w:top w:val="single" w:sz="4" w:space="0" w:color="67482A" w:themeColor="accent6" w:themeShade="95"/>
        <w:left w:val="single" w:sz="4" w:space="0" w:color="67482A" w:themeColor="accent6" w:themeShade="95"/>
        <w:bottom w:val="single" w:sz="4" w:space="0" w:color="67482A" w:themeColor="accent6" w:themeShade="95"/>
        <w:right w:val="single" w:sz="4" w:space="0" w:color="67482A" w:themeColor="accent6" w:themeShade="95"/>
        <w:insideH w:val="single" w:sz="4" w:space="0" w:color="67482A" w:themeColor="accent6" w:themeShade="95"/>
        <w:insideV w:val="single" w:sz="4" w:space="0" w:color="67482A" w:themeColor="accent6" w:themeShade="95"/>
      </w:tblBorders>
    </w:tblPr>
    <w:tblStylePr w:type="firstRow">
      <w:rPr>
        <w:rFonts w:ascii="Arial" w:hAnsi="Arial"/>
        <w:color w:val="F2F2F2"/>
        <w:sz w:val="22"/>
      </w:rPr>
      <w:tblPr/>
      <w:tcPr>
        <w:shd w:val="clear" w:color="B27D49" w:themeColor="accent6" w:fill="B27D49" w:themeFill="accent6"/>
      </w:tcPr>
    </w:tblStylePr>
    <w:tblStylePr w:type="lastRow">
      <w:rPr>
        <w:rFonts w:ascii="Arial" w:hAnsi="Arial"/>
        <w:color w:val="F2F2F2"/>
        <w:sz w:val="22"/>
      </w:rPr>
      <w:tblPr/>
      <w:tcPr>
        <w:shd w:val="clear" w:color="B27D49" w:themeColor="accent6" w:fill="B27D49" w:themeFill="accent6"/>
      </w:tcPr>
    </w:tblStylePr>
    <w:tblStylePr w:type="firstCol">
      <w:rPr>
        <w:rFonts w:ascii="Arial" w:hAnsi="Arial"/>
        <w:color w:val="F2F2F2"/>
        <w:sz w:val="22"/>
      </w:rPr>
      <w:tblPr/>
      <w:tcPr>
        <w:shd w:val="clear" w:color="B27D49" w:themeColor="accent6" w:fill="B27D49" w:themeFill="accent6"/>
      </w:tcPr>
    </w:tblStylePr>
    <w:tblStylePr w:type="lastCol">
      <w:rPr>
        <w:rFonts w:ascii="Arial" w:hAnsi="Arial"/>
        <w:color w:val="F2F2F2"/>
        <w:sz w:val="22"/>
      </w:rPr>
      <w:tblPr/>
      <w:tcPr>
        <w:shd w:val="clear" w:color="B27D49" w:themeColor="accent6" w:fill="B27D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4D9" w:themeColor="accent6" w:themeTint="34" w:fill="EFE4D9" w:themeFill="accent6" w:themeFillTint="34"/>
      </w:tcPr>
    </w:tblStylePr>
  </w:style>
  <w:style w:type="table" w:customStyle="1" w:styleId="Bordered">
    <w:name w:val="Bordered"/>
    <w:basedOn w:val="NormaleTabelle"/>
    <w:uiPriority w:val="99"/>
    <w:rsid w:val="00E071A4"/>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E071A4"/>
    <w:pPr>
      <w:spacing w:after="0" w:line="240" w:lineRule="auto"/>
    </w:pPr>
    <w:tblPr>
      <w:tblStyleRowBandSize w:val="1"/>
      <w:tblStyleColBandSize w:val="1"/>
      <w:tbl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insideH w:val="single" w:sz="4" w:space="0" w:color="6ECEFF" w:themeColor="accent1" w:themeTint="67"/>
        <w:insideV w:val="single" w:sz="4" w:space="0" w:color="6ECEFF" w:themeColor="accent1" w:themeTint="67"/>
      </w:tblBorders>
    </w:tblPr>
    <w:tblStylePr w:type="firstRow">
      <w:rPr>
        <w:rFonts w:ascii="Arial" w:hAnsi="Arial"/>
        <w:color w:val="404040"/>
        <w:sz w:val="22"/>
      </w:rPr>
      <w:tblPr/>
      <w:tcPr>
        <w:tcBorders>
          <w:bottom w:val="single" w:sz="12" w:space="0" w:color="006699" w:themeColor="accent1"/>
        </w:tcBorders>
      </w:tcPr>
    </w:tblStylePr>
    <w:tblStylePr w:type="lastRow">
      <w:rPr>
        <w:rFonts w:ascii="Arial" w:hAnsi="Arial"/>
        <w:color w:val="404040"/>
        <w:sz w:val="22"/>
      </w:rPr>
      <w:tblPr/>
      <w:tcPr>
        <w:tcBorders>
          <w:top w:val="single" w:sz="12" w:space="0" w:color="006699"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6699" w:themeColor="accent1"/>
        </w:tcBorders>
      </w:tcPr>
    </w:tblStylePr>
    <w:tblStylePr w:type="band1Horz">
      <w:rPr>
        <w:rFonts w:ascii="Arial" w:hAnsi="Arial"/>
        <w:color w:val="404040"/>
        <w:sz w:val="22"/>
      </w:rPr>
      <w:tblPr/>
      <w:tcPr>
        <w:tc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tcBorders>
      </w:tcPr>
    </w:tblStylePr>
  </w:style>
  <w:style w:type="table" w:customStyle="1" w:styleId="Bordered-Accent2">
    <w:name w:val="Bordered - Accent 2"/>
    <w:basedOn w:val="NormaleTabelle"/>
    <w:uiPriority w:val="99"/>
    <w:rsid w:val="00E071A4"/>
    <w:pPr>
      <w:spacing w:after="0" w:line="240" w:lineRule="auto"/>
    </w:pPr>
    <w:tblPr>
      <w:tblStyleRowBandSize w:val="1"/>
      <w:tblStyleColBandSize w:val="1"/>
      <w:tbl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insideH w:val="single" w:sz="4" w:space="0" w:color="B7B7B7" w:themeColor="accent2" w:themeTint="67"/>
        <w:insideV w:val="single" w:sz="4" w:space="0" w:color="B7B7B7" w:themeColor="accent2" w:themeTint="67"/>
      </w:tblBorders>
    </w:tblPr>
    <w:tblStylePr w:type="firstRow">
      <w:rPr>
        <w:rFonts w:ascii="Arial" w:hAnsi="Arial"/>
        <w:color w:val="404040"/>
        <w:sz w:val="22"/>
      </w:rPr>
      <w:tblPr/>
      <w:tcPr>
        <w:tcBorders>
          <w:bottom w:val="single" w:sz="12" w:space="0" w:color="959595" w:themeColor="accent2" w:themeTint="97"/>
        </w:tcBorders>
      </w:tcPr>
    </w:tblStylePr>
    <w:tblStylePr w:type="lastRow">
      <w:rPr>
        <w:rFonts w:ascii="Arial" w:hAnsi="Arial"/>
        <w:color w:val="404040"/>
        <w:sz w:val="22"/>
      </w:rPr>
      <w:tblPr/>
      <w:tcPr>
        <w:tcBorders>
          <w:top w:val="single" w:sz="12" w:space="0" w:color="9595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59595" w:themeColor="accent2" w:themeTint="97"/>
        </w:tcBorders>
      </w:tcPr>
    </w:tblStylePr>
    <w:tblStylePr w:type="band1Horz">
      <w:rPr>
        <w:rFonts w:ascii="Arial" w:hAnsi="Arial"/>
        <w:color w:val="404040"/>
        <w:sz w:val="22"/>
      </w:rPr>
      <w:tblPr/>
      <w:tcPr>
        <w:tc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tcBorders>
      </w:tcPr>
    </w:tblStylePr>
  </w:style>
  <w:style w:type="table" w:customStyle="1" w:styleId="Bordered-Accent3">
    <w:name w:val="Bordered - Accent 3"/>
    <w:basedOn w:val="NormaleTabelle"/>
    <w:uiPriority w:val="99"/>
    <w:rsid w:val="00E071A4"/>
    <w:pPr>
      <w:spacing w:after="0" w:line="240" w:lineRule="auto"/>
    </w:pPr>
    <w:tblPr>
      <w:tblStyleRowBandSize w:val="1"/>
      <w:tblStyleColBandSize w:val="1"/>
      <w:tbl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insideH w:val="single" w:sz="4" w:space="0" w:color="F3D5A6" w:themeColor="accent3" w:themeTint="67"/>
        <w:insideV w:val="single" w:sz="4" w:space="0" w:color="F3D5A6" w:themeColor="accent3" w:themeTint="67"/>
      </w:tblBorders>
    </w:tblPr>
    <w:tblStylePr w:type="firstRow">
      <w:rPr>
        <w:rFonts w:ascii="Arial" w:hAnsi="Arial"/>
        <w:color w:val="404040"/>
        <w:sz w:val="22"/>
      </w:rPr>
      <w:tblPr/>
      <w:tcPr>
        <w:tcBorders>
          <w:bottom w:val="single" w:sz="12" w:space="0" w:color="EDC17C" w:themeColor="accent3" w:themeTint="98"/>
        </w:tcBorders>
      </w:tcPr>
    </w:tblStylePr>
    <w:tblStylePr w:type="lastRow">
      <w:rPr>
        <w:rFonts w:ascii="Arial" w:hAnsi="Arial"/>
        <w:color w:val="404040"/>
        <w:sz w:val="22"/>
      </w:rPr>
      <w:tblPr/>
      <w:tcPr>
        <w:tcBorders>
          <w:top w:val="single" w:sz="12" w:space="0" w:color="EDC17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DC17C" w:themeColor="accent3" w:themeTint="98"/>
        </w:tcBorders>
      </w:tcPr>
    </w:tblStylePr>
    <w:tblStylePr w:type="band1Horz">
      <w:rPr>
        <w:rFonts w:ascii="Arial" w:hAnsi="Arial"/>
        <w:color w:val="404040"/>
        <w:sz w:val="22"/>
      </w:rPr>
      <w:tblPr/>
      <w:tcPr>
        <w:tc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tcBorders>
      </w:tcPr>
    </w:tblStylePr>
  </w:style>
  <w:style w:type="table" w:customStyle="1" w:styleId="Bordered-Accent4">
    <w:name w:val="Bordered - Accent 4"/>
    <w:basedOn w:val="NormaleTabelle"/>
    <w:uiPriority w:val="99"/>
    <w:rsid w:val="00E071A4"/>
    <w:pPr>
      <w:spacing w:after="0" w:line="240" w:lineRule="auto"/>
    </w:pPr>
    <w:tblPr>
      <w:tblStyleRowBandSize w:val="1"/>
      <w:tblStyleColBandSize w:val="1"/>
      <w:tbl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insideH w:val="single" w:sz="4" w:space="0" w:color="DFD6CA" w:themeColor="accent4" w:themeTint="67"/>
        <w:insideV w:val="single" w:sz="4" w:space="0" w:color="DFD6CA" w:themeColor="accent4" w:themeTint="67"/>
      </w:tblBorders>
    </w:tblPr>
    <w:tblStylePr w:type="firstRow">
      <w:rPr>
        <w:rFonts w:ascii="Arial" w:hAnsi="Arial"/>
        <w:color w:val="404040"/>
        <w:sz w:val="22"/>
      </w:rPr>
      <w:tblPr/>
      <w:tcPr>
        <w:tcBorders>
          <w:bottom w:val="single" w:sz="12" w:space="0" w:color="D0C3B0" w:themeColor="accent4" w:themeTint="9A"/>
        </w:tcBorders>
      </w:tcPr>
    </w:tblStylePr>
    <w:tblStylePr w:type="lastRow">
      <w:rPr>
        <w:rFonts w:ascii="Arial" w:hAnsi="Arial"/>
        <w:color w:val="404040"/>
        <w:sz w:val="22"/>
      </w:rPr>
      <w:tblPr/>
      <w:tcPr>
        <w:tcBorders>
          <w:top w:val="single" w:sz="12" w:space="0" w:color="D0C3B0"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0C3B0" w:themeColor="accent4" w:themeTint="9A"/>
        </w:tcBorders>
      </w:tcPr>
    </w:tblStylePr>
    <w:tblStylePr w:type="band1Horz">
      <w:rPr>
        <w:rFonts w:ascii="Arial" w:hAnsi="Arial"/>
        <w:color w:val="404040"/>
        <w:sz w:val="22"/>
      </w:rPr>
      <w:tblPr/>
      <w:tcPr>
        <w:tc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tcBorders>
      </w:tcPr>
    </w:tblStylePr>
  </w:style>
  <w:style w:type="table" w:customStyle="1" w:styleId="Bordered-Accent5">
    <w:name w:val="Bordered - Accent 5"/>
    <w:basedOn w:val="NormaleTabelle"/>
    <w:uiPriority w:val="99"/>
    <w:rsid w:val="00E071A4"/>
    <w:pPr>
      <w:spacing w:after="0" w:line="240" w:lineRule="auto"/>
    </w:pPr>
    <w:tblPr>
      <w:tblStyleRowBandSize w:val="1"/>
      <w:tblStyleColBandSize w:val="1"/>
      <w:tbl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insideH w:val="single" w:sz="4" w:space="0" w:color="CFBCB5" w:themeColor="accent5" w:themeTint="67"/>
        <w:insideV w:val="single" w:sz="4" w:space="0" w:color="CFBCB5" w:themeColor="accent5" w:themeTint="67"/>
      </w:tblBorders>
    </w:tblPr>
    <w:tblStylePr w:type="firstRow">
      <w:rPr>
        <w:rFonts w:ascii="Arial" w:hAnsi="Arial"/>
        <w:color w:val="404040"/>
        <w:sz w:val="22"/>
      </w:rPr>
      <w:tblPr/>
      <w:tcPr>
        <w:tcBorders>
          <w:bottom w:val="single" w:sz="12" w:space="0" w:color="B79B90" w:themeColor="accent5" w:themeTint="9A"/>
        </w:tcBorders>
      </w:tcPr>
    </w:tblStylePr>
    <w:tblStylePr w:type="lastRow">
      <w:rPr>
        <w:rFonts w:ascii="Arial" w:hAnsi="Arial"/>
        <w:color w:val="404040"/>
        <w:sz w:val="22"/>
      </w:rPr>
      <w:tblPr/>
      <w:tcPr>
        <w:tcBorders>
          <w:top w:val="single" w:sz="12" w:space="0" w:color="B79B90"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79B90" w:themeColor="accent5" w:themeTint="9A"/>
        </w:tcBorders>
      </w:tcPr>
    </w:tblStylePr>
    <w:tblStylePr w:type="band1Horz">
      <w:rPr>
        <w:rFonts w:ascii="Arial" w:hAnsi="Arial"/>
        <w:color w:val="404040"/>
        <w:sz w:val="22"/>
      </w:rPr>
      <w:tblPr/>
      <w:tcPr>
        <w:tc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tcBorders>
      </w:tcPr>
    </w:tblStylePr>
  </w:style>
  <w:style w:type="table" w:customStyle="1" w:styleId="Bordered-Accent6">
    <w:name w:val="Bordered - Accent 6"/>
    <w:basedOn w:val="NormaleTabelle"/>
    <w:uiPriority w:val="99"/>
    <w:rsid w:val="00E071A4"/>
    <w:pPr>
      <w:spacing w:after="0" w:line="240" w:lineRule="auto"/>
    </w:pPr>
    <w:tblPr>
      <w:tblStyleRowBandSize w:val="1"/>
      <w:tblStyleColBandSize w:val="1"/>
      <w:tbl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insideH w:val="single" w:sz="4" w:space="0" w:color="E0CAB4" w:themeColor="accent6" w:themeTint="67"/>
        <w:insideV w:val="single" w:sz="4" w:space="0" w:color="E0CAB4" w:themeColor="accent6" w:themeTint="67"/>
      </w:tblBorders>
    </w:tblPr>
    <w:tblStylePr w:type="firstRow">
      <w:rPr>
        <w:rFonts w:ascii="Arial" w:hAnsi="Arial"/>
        <w:color w:val="404040"/>
        <w:sz w:val="22"/>
      </w:rPr>
      <w:tblPr/>
      <w:tcPr>
        <w:tcBorders>
          <w:bottom w:val="single" w:sz="12" w:space="0" w:color="D2B191" w:themeColor="accent6" w:themeTint="98"/>
        </w:tcBorders>
      </w:tcPr>
    </w:tblStylePr>
    <w:tblStylePr w:type="lastRow">
      <w:rPr>
        <w:rFonts w:ascii="Arial" w:hAnsi="Arial"/>
        <w:color w:val="404040"/>
        <w:sz w:val="22"/>
      </w:rPr>
      <w:tblPr/>
      <w:tcPr>
        <w:tcBorders>
          <w:top w:val="single" w:sz="12" w:space="0" w:color="D2B191"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2B191" w:themeColor="accent6" w:themeTint="98"/>
        </w:tcBorders>
      </w:tcPr>
    </w:tblStylePr>
    <w:tblStylePr w:type="band1Horz">
      <w:rPr>
        <w:rFonts w:ascii="Arial" w:hAnsi="Arial"/>
        <w:color w:val="404040"/>
        <w:sz w:val="22"/>
      </w:rPr>
      <w:tblPr/>
      <w:tcPr>
        <w:tc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tcBorders>
      </w:tcPr>
    </w:tblStylePr>
  </w:style>
  <w:style w:type="paragraph" w:styleId="Funotentext">
    <w:name w:val="footnote text"/>
    <w:basedOn w:val="Standard"/>
    <w:link w:val="FunotentextZchn"/>
    <w:uiPriority w:val="99"/>
    <w:semiHidden/>
    <w:unhideWhenUsed/>
    <w:rsid w:val="00E071A4"/>
    <w:pPr>
      <w:spacing w:after="40" w:line="240" w:lineRule="auto"/>
    </w:pPr>
    <w:rPr>
      <w:rFonts w:asciiTheme="minorHAnsi" w:hAnsiTheme="minorHAnsi"/>
      <w:sz w:val="18"/>
    </w:rPr>
  </w:style>
  <w:style w:type="character" w:customStyle="1" w:styleId="FunotentextZchn">
    <w:name w:val="Fußnotentext Zchn"/>
    <w:basedOn w:val="Absatz-Standardschriftart"/>
    <w:link w:val="Funotentext"/>
    <w:uiPriority w:val="99"/>
    <w:semiHidden/>
    <w:rsid w:val="00E071A4"/>
    <w:rPr>
      <w:sz w:val="18"/>
    </w:rPr>
  </w:style>
  <w:style w:type="character" w:styleId="Funotenzeichen">
    <w:name w:val="footnote reference"/>
    <w:basedOn w:val="Absatz-Standardschriftart"/>
    <w:uiPriority w:val="99"/>
    <w:unhideWhenUsed/>
    <w:rsid w:val="00E071A4"/>
    <w:rPr>
      <w:vertAlign w:val="superscript"/>
    </w:rPr>
  </w:style>
  <w:style w:type="paragraph" w:styleId="Endnotentext">
    <w:name w:val="endnote text"/>
    <w:basedOn w:val="Standard"/>
    <w:link w:val="EndnotentextZchn"/>
    <w:uiPriority w:val="99"/>
    <w:semiHidden/>
    <w:unhideWhenUsed/>
    <w:rsid w:val="00E071A4"/>
    <w:pPr>
      <w:spacing w:after="0" w:line="240" w:lineRule="auto"/>
    </w:pPr>
    <w:rPr>
      <w:rFonts w:asciiTheme="minorHAnsi" w:hAnsiTheme="minorHAnsi"/>
      <w:sz w:val="20"/>
    </w:rPr>
  </w:style>
  <w:style w:type="character" w:customStyle="1" w:styleId="EndnotentextZchn">
    <w:name w:val="Endnotentext Zchn"/>
    <w:basedOn w:val="Absatz-Standardschriftart"/>
    <w:link w:val="Endnotentext"/>
    <w:uiPriority w:val="99"/>
    <w:semiHidden/>
    <w:rsid w:val="00E071A4"/>
    <w:rPr>
      <w:sz w:val="20"/>
    </w:rPr>
  </w:style>
  <w:style w:type="character" w:styleId="Endnotenzeichen">
    <w:name w:val="endnote reference"/>
    <w:basedOn w:val="Absatz-Standardschriftart"/>
    <w:uiPriority w:val="99"/>
    <w:semiHidden/>
    <w:unhideWhenUsed/>
    <w:rsid w:val="00E071A4"/>
    <w:rPr>
      <w:vertAlign w:val="superscript"/>
    </w:rPr>
  </w:style>
  <w:style w:type="paragraph" w:styleId="Verzeichnis4">
    <w:name w:val="toc 4"/>
    <w:basedOn w:val="Standard"/>
    <w:next w:val="Standard"/>
    <w:uiPriority w:val="39"/>
    <w:unhideWhenUsed/>
    <w:rsid w:val="00E071A4"/>
    <w:pPr>
      <w:spacing w:after="57"/>
      <w:ind w:left="850"/>
    </w:pPr>
    <w:rPr>
      <w:rFonts w:asciiTheme="minorHAnsi" w:hAnsiTheme="minorHAnsi"/>
    </w:rPr>
  </w:style>
  <w:style w:type="paragraph" w:styleId="Verzeichnis5">
    <w:name w:val="toc 5"/>
    <w:basedOn w:val="Standard"/>
    <w:next w:val="Standard"/>
    <w:uiPriority w:val="39"/>
    <w:unhideWhenUsed/>
    <w:rsid w:val="00E071A4"/>
    <w:pPr>
      <w:spacing w:after="57"/>
      <w:ind w:left="1134"/>
    </w:pPr>
    <w:rPr>
      <w:rFonts w:asciiTheme="minorHAnsi" w:hAnsiTheme="minorHAnsi"/>
    </w:rPr>
  </w:style>
  <w:style w:type="paragraph" w:styleId="Verzeichnis6">
    <w:name w:val="toc 6"/>
    <w:basedOn w:val="Standard"/>
    <w:next w:val="Standard"/>
    <w:uiPriority w:val="39"/>
    <w:unhideWhenUsed/>
    <w:rsid w:val="00E071A4"/>
    <w:pPr>
      <w:spacing w:after="57"/>
      <w:ind w:left="1417"/>
    </w:pPr>
    <w:rPr>
      <w:rFonts w:asciiTheme="minorHAnsi" w:hAnsiTheme="minorHAnsi"/>
    </w:rPr>
  </w:style>
  <w:style w:type="paragraph" w:styleId="Verzeichnis7">
    <w:name w:val="toc 7"/>
    <w:basedOn w:val="Standard"/>
    <w:next w:val="Standard"/>
    <w:uiPriority w:val="39"/>
    <w:unhideWhenUsed/>
    <w:rsid w:val="00E071A4"/>
    <w:pPr>
      <w:spacing w:after="57"/>
      <w:ind w:left="1701"/>
    </w:pPr>
    <w:rPr>
      <w:rFonts w:asciiTheme="minorHAnsi" w:hAnsiTheme="minorHAnsi"/>
    </w:rPr>
  </w:style>
  <w:style w:type="paragraph" w:styleId="Verzeichnis8">
    <w:name w:val="toc 8"/>
    <w:basedOn w:val="Standard"/>
    <w:next w:val="Standard"/>
    <w:uiPriority w:val="39"/>
    <w:unhideWhenUsed/>
    <w:rsid w:val="00E071A4"/>
    <w:pPr>
      <w:spacing w:after="57"/>
      <w:ind w:left="1984"/>
    </w:pPr>
    <w:rPr>
      <w:rFonts w:asciiTheme="minorHAnsi" w:hAnsiTheme="minorHAnsi"/>
    </w:rPr>
  </w:style>
  <w:style w:type="paragraph" w:styleId="Verzeichnis9">
    <w:name w:val="toc 9"/>
    <w:basedOn w:val="Standard"/>
    <w:next w:val="Standard"/>
    <w:uiPriority w:val="39"/>
    <w:unhideWhenUsed/>
    <w:rsid w:val="00E071A4"/>
    <w:pPr>
      <w:spacing w:after="57"/>
      <w:ind w:left="2268"/>
    </w:pPr>
    <w:rPr>
      <w:rFonts w:asciiTheme="minorHAnsi" w:hAnsiTheme="minorHAnsi"/>
    </w:rPr>
  </w:style>
  <w:style w:type="paragraph" w:styleId="Abbildungsverzeichnis">
    <w:name w:val="table of figures"/>
    <w:basedOn w:val="Standard"/>
    <w:next w:val="Standard"/>
    <w:uiPriority w:val="99"/>
    <w:unhideWhenUsed/>
    <w:rsid w:val="00E071A4"/>
    <w:pPr>
      <w:spacing w:after="0"/>
    </w:pPr>
    <w:rPr>
      <w:rFonts w:asciiTheme="minorHAnsi" w:hAnsiTheme="minorHAnsi"/>
    </w:rPr>
  </w:style>
  <w:style w:type="paragraph" w:styleId="StandardWeb">
    <w:name w:val="Normal (Web)"/>
    <w:basedOn w:val="Standard"/>
    <w:uiPriority w:val="99"/>
    <w:semiHidden/>
    <w:unhideWhenUsed/>
    <w:rsid w:val="00E071A4"/>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E071A4"/>
    <w:rPr>
      <w:sz w:val="16"/>
      <w:szCs w:val="16"/>
    </w:rPr>
  </w:style>
  <w:style w:type="paragraph" w:styleId="Kommentartext">
    <w:name w:val="annotation text"/>
    <w:basedOn w:val="Standard"/>
    <w:link w:val="KommentartextZchn"/>
    <w:uiPriority w:val="99"/>
    <w:unhideWhenUsed/>
    <w:rsid w:val="00E071A4"/>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E071A4"/>
    <w:rPr>
      <w:sz w:val="20"/>
      <w:szCs w:val="20"/>
    </w:rPr>
  </w:style>
  <w:style w:type="paragraph" w:styleId="Kommentarthema">
    <w:name w:val="annotation subject"/>
    <w:basedOn w:val="Kommentartext"/>
    <w:next w:val="Kommentartext"/>
    <w:link w:val="KommentarthemaZchn"/>
    <w:uiPriority w:val="99"/>
    <w:semiHidden/>
    <w:unhideWhenUsed/>
    <w:rsid w:val="00E071A4"/>
    <w:rPr>
      <w:b/>
      <w:bCs/>
    </w:rPr>
  </w:style>
  <w:style w:type="character" w:customStyle="1" w:styleId="KommentarthemaZchn">
    <w:name w:val="Kommentarthema Zchn"/>
    <w:basedOn w:val="KommentartextZchn"/>
    <w:link w:val="Kommentarthema"/>
    <w:uiPriority w:val="99"/>
    <w:semiHidden/>
    <w:rsid w:val="00E071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45315">
      <w:bodyDiv w:val="1"/>
      <w:marLeft w:val="0"/>
      <w:marRight w:val="0"/>
      <w:marTop w:val="0"/>
      <w:marBottom w:val="0"/>
      <w:divBdr>
        <w:top w:val="none" w:sz="0" w:space="0" w:color="auto"/>
        <w:left w:val="none" w:sz="0" w:space="0" w:color="auto"/>
        <w:bottom w:val="none" w:sz="0" w:space="0" w:color="auto"/>
        <w:right w:val="none" w:sz="0" w:space="0" w:color="auto"/>
      </w:divBdr>
    </w:div>
    <w:div w:id="9603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iqsels.com/en/public-domain-photo-zwfo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uni-goettingen.de/de/dalele4all/642870.htm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ganisch">
  <a:themeElements>
    <a:clrScheme name="Türkis">
      <a:dk1>
        <a:sysClr val="windowText" lastClr="000000"/>
      </a:dk1>
      <a:lt1>
        <a:sysClr val="window" lastClr="FFFFFF"/>
      </a:lt1>
      <a:dk2>
        <a:srgbClr val="006699"/>
      </a:dk2>
      <a:lt2>
        <a:srgbClr val="CCECFF"/>
      </a:lt2>
      <a:accent1>
        <a:srgbClr val="006699"/>
      </a:accent1>
      <a:accent2>
        <a:srgbClr val="4D4D4D"/>
      </a:accent2>
      <a:accent3>
        <a:srgbClr val="E19825"/>
      </a:accent3>
      <a:accent4>
        <a:srgbClr val="B19C7D"/>
      </a:accent4>
      <a:accent5>
        <a:srgbClr val="7F5F52"/>
      </a:accent5>
      <a:accent6>
        <a:srgbClr val="B27D49"/>
      </a:accent6>
      <a:hlink>
        <a:srgbClr val="006699"/>
      </a:hlink>
      <a:folHlink>
        <a:srgbClr val="85500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property id="Left" type="boolean">false</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Caption">
      <c:property id="RoleID" type="string">ParagraphDefault</c:property>
    </c:group>
    <c:group id="__wdStyleTocHeading">
      <c:property id="RoleID" type="string">ParagraphDefault</c:property>
    </c:group>
    <c:group id="Listenfortsetzung 6">
      <c:property id="RoleID" type="string">ParagraphListContinue</c:property>
      <c:property id="Level" type="integer">6</c:property>
    </c:group>
    <c:group id="Listenfortsetzung 7">
      <c:property id="RoleID" type="string">ParagraphListContinue</c:property>
      <c:property id="Level" type="integer">7</c:property>
    </c:group>
    <c:group id="Listenfortsetzung 8">
      <c:property id="RoleID" type="string">ParagraphListContinue</c:property>
      <c:property id="Level" type="integer">8</c:property>
    </c:group>
    <c:group id="Listenfortsetzung 9">
      <c:property id="RoleID" type="string">ParagraphListContinue</c:property>
      <c:property id="Level" type="integer">9</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aa83f944-068d-4c85-bb40-4a8a8ad910ec">
      <c:property id="RoleID" type="string">TableTable</c:property>
    </c:group>
  </c:group>
  <c:group id="InitialView">
    <c:property id="MagnificationFactor" type="float">100</c:property>
  </c:group>
</c:configuration>
</file>

<file path=customXml/itemProps1.xml><?xml version="1.0" encoding="utf-8"?>
<ds:datastoreItem xmlns:ds="http://schemas.openxmlformats.org/officeDocument/2006/customXml" ds:itemID="{F8C67C55-512E-49A2-853A-5955A71CE18A}">
  <ds:schemaRefs>
    <ds:schemaRef ds:uri="http://schemas.openxmlformats.org/officeDocument/2006/bibliography"/>
  </ds:schemaRefs>
</ds:datastoreItem>
</file>

<file path=customXml/itemProps2.xml><?xml version="1.0" encoding="utf-8"?>
<ds:datastoreItem xmlns:ds="http://schemas.openxmlformats.org/officeDocument/2006/customXml" ds:itemID="{9D72E870-074B-41E3-80BF-4D7E587472B9}">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2441</Words>
  <Characters>16862</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Dies ist der Titel</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der Titel</dc:title>
  <dc:subject/>
  <dc:creator>Schneider, Kristina</dc:creator>
  <cp:keywords/>
  <dc:description/>
  <cp:lastModifiedBy>Schneider, Kristina</cp:lastModifiedBy>
  <cp:revision>6</cp:revision>
  <cp:lastPrinted>2024-03-28T15:09:00Z</cp:lastPrinted>
  <dcterms:created xsi:type="dcterms:W3CDTF">2024-04-17T15:27:00Z</dcterms:created>
  <dcterms:modified xsi:type="dcterms:W3CDTF">2024-04-17T16:55:00Z</dcterms:modified>
</cp:coreProperties>
</file>